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C6" w:rsidRDefault="005B14C6" w:rsidP="00246554">
      <w:pPr>
        <w:widowControl w:val="0"/>
        <w:tabs>
          <w:tab w:val="left" w:pos="567"/>
        </w:tabs>
        <w:suppressAutoHyphens/>
        <w:spacing w:line="276" w:lineRule="auto"/>
        <w:ind w:left="-851" w:firstLine="709"/>
        <w:contextualSpacing/>
        <w:jc w:val="both"/>
        <w:rPr>
          <w:kern w:val="1"/>
          <w:sz w:val="24"/>
          <w:szCs w:val="24"/>
        </w:rPr>
      </w:pPr>
      <w:bookmarkStart w:id="0" w:name="_GoBack"/>
      <w:r>
        <w:rPr>
          <w:noProof/>
          <w:kern w:val="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-342265</wp:posOffset>
            </wp:positionV>
            <wp:extent cx="6514465" cy="9577070"/>
            <wp:effectExtent l="19050" t="0" r="635" b="0"/>
            <wp:wrapTight wrapText="bothSides">
              <wp:wrapPolygon edited="0">
                <wp:start x="-63" y="0"/>
                <wp:lineTo x="-63" y="21568"/>
                <wp:lineTo x="21602" y="21568"/>
                <wp:lineTo x="21602" y="0"/>
                <wp:lineTo x="-63" y="0"/>
              </wp:wrapPolygon>
            </wp:wrapTight>
            <wp:docPr id="1" name="Рисунок 1" descr="C:\Documents and Settings\Учитель\Рабочий стол\СКАНЫ\+ИЗОimg20180517_1459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Ы\+ИЗОimg20180517_145916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813" t="2435" r="5744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95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72D3A" w:rsidRPr="00720A42" w:rsidRDefault="00F72D3A" w:rsidP="00246554">
      <w:pPr>
        <w:widowControl w:val="0"/>
        <w:tabs>
          <w:tab w:val="left" w:pos="567"/>
        </w:tabs>
        <w:suppressAutoHyphens/>
        <w:spacing w:line="276" w:lineRule="auto"/>
        <w:ind w:left="-851" w:firstLine="709"/>
        <w:contextualSpacing/>
        <w:jc w:val="both"/>
        <w:rPr>
          <w:kern w:val="1"/>
          <w:sz w:val="24"/>
          <w:szCs w:val="24"/>
        </w:rPr>
      </w:pPr>
      <w:r w:rsidRPr="00720A42">
        <w:rPr>
          <w:kern w:val="1"/>
          <w:sz w:val="24"/>
          <w:szCs w:val="24"/>
        </w:rPr>
        <w:lastRenderedPageBreak/>
        <w:t xml:space="preserve">Программа по изобразительному искусству для </w:t>
      </w:r>
      <w:r>
        <w:rPr>
          <w:kern w:val="1"/>
          <w:sz w:val="24"/>
          <w:szCs w:val="24"/>
        </w:rPr>
        <w:t xml:space="preserve">5-7 классов </w:t>
      </w:r>
      <w:r w:rsidRPr="00720A42">
        <w:rPr>
          <w:kern w:val="1"/>
          <w:sz w:val="24"/>
          <w:szCs w:val="24"/>
        </w:rPr>
        <w:t xml:space="preserve"> разработана в соответствии:</w:t>
      </w:r>
    </w:p>
    <w:p w:rsidR="00F72D3A" w:rsidRPr="00720A42" w:rsidRDefault="00F72D3A" w:rsidP="00246554">
      <w:pPr>
        <w:widowControl w:val="0"/>
        <w:suppressAutoHyphens/>
        <w:spacing w:line="276" w:lineRule="auto"/>
        <w:ind w:left="-851" w:firstLine="709"/>
        <w:contextualSpacing/>
        <w:jc w:val="both"/>
        <w:rPr>
          <w:kern w:val="1"/>
          <w:sz w:val="24"/>
          <w:szCs w:val="24"/>
        </w:rPr>
      </w:pPr>
      <w:r w:rsidRPr="00720A42">
        <w:rPr>
          <w:kern w:val="1"/>
          <w:sz w:val="24"/>
          <w:szCs w:val="24"/>
        </w:rPr>
        <w:t xml:space="preserve">- с требованиями Федерального государственного образовательного стандарта основного общего образования </w:t>
      </w:r>
      <w:r w:rsidR="00246554">
        <w:rPr>
          <w:kern w:val="1"/>
          <w:sz w:val="24"/>
          <w:szCs w:val="24"/>
        </w:rPr>
        <w:t>с последующими изменениями</w:t>
      </w:r>
      <w:r w:rsidRPr="00720A42">
        <w:rPr>
          <w:kern w:val="1"/>
          <w:sz w:val="24"/>
          <w:szCs w:val="24"/>
        </w:rPr>
        <w:t>;</w:t>
      </w:r>
    </w:p>
    <w:p w:rsidR="00F72D3A" w:rsidRPr="00720A42" w:rsidRDefault="00F72D3A" w:rsidP="00246554">
      <w:pPr>
        <w:widowControl w:val="0"/>
        <w:suppressAutoHyphens/>
        <w:spacing w:line="276" w:lineRule="auto"/>
        <w:ind w:left="-851" w:firstLine="709"/>
        <w:contextualSpacing/>
        <w:jc w:val="both"/>
        <w:rPr>
          <w:kern w:val="1"/>
          <w:sz w:val="24"/>
          <w:szCs w:val="24"/>
        </w:rPr>
      </w:pPr>
      <w:r w:rsidRPr="00720A42">
        <w:rPr>
          <w:kern w:val="1"/>
          <w:sz w:val="24"/>
          <w:szCs w:val="24"/>
        </w:rPr>
        <w:t>- с авторской программой: программы Б. М. Неменского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Неменский, Л. А. Неменская, Н. А. Горяева, А. С. Питерских].- М.:  «Просвещение», 2011г. – 129с.</w:t>
      </w:r>
    </w:p>
    <w:p w:rsidR="00A964A9" w:rsidRPr="00226881" w:rsidRDefault="008D74CC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8D74CC">
        <w:rPr>
          <w:rFonts w:ascii="Times New Roman" w:hAnsi="Times New Roman"/>
          <w:sz w:val="24"/>
          <w:szCs w:val="24"/>
        </w:rPr>
        <w:t xml:space="preserve">       </w:t>
      </w:r>
      <w:r w:rsidR="00A964A9">
        <w:rPr>
          <w:rFonts w:ascii="Times New Roman" w:hAnsi="Times New Roman"/>
          <w:sz w:val="24"/>
          <w:szCs w:val="24"/>
        </w:rPr>
        <w:t xml:space="preserve">Настоящая программа рассчитана на изучение курса "Изобразительное искусство" в </w:t>
      </w:r>
      <w:r w:rsidR="00A964A9" w:rsidRPr="00226881">
        <w:rPr>
          <w:rFonts w:ascii="Times New Roman" w:hAnsi="Times New Roman"/>
          <w:sz w:val="24"/>
          <w:szCs w:val="24"/>
        </w:rPr>
        <w:t>5</w:t>
      </w:r>
      <w:r w:rsidR="00F72D3A">
        <w:rPr>
          <w:rFonts w:ascii="Times New Roman" w:hAnsi="Times New Roman"/>
          <w:sz w:val="24"/>
          <w:szCs w:val="24"/>
        </w:rPr>
        <w:t>-7 классах</w:t>
      </w:r>
      <w:r w:rsidR="00A964A9">
        <w:rPr>
          <w:rFonts w:ascii="Times New Roman" w:hAnsi="Times New Roman"/>
          <w:sz w:val="24"/>
          <w:szCs w:val="24"/>
        </w:rPr>
        <w:t xml:space="preserve"> в объеме 1 учебного часа в неделю, 34 часа в год.</w:t>
      </w:r>
    </w:p>
    <w:p w:rsidR="008C02A0" w:rsidRDefault="008C02A0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B8E" w:rsidRPr="008C02A0" w:rsidRDefault="00812583" w:rsidP="00246554">
      <w:pPr>
        <w:shd w:val="clear" w:color="auto" w:fill="FFFFFF"/>
        <w:spacing w:line="276" w:lineRule="auto"/>
        <w:ind w:left="-851" w:firstLine="709"/>
        <w:jc w:val="center"/>
        <w:rPr>
          <w:b/>
        </w:rPr>
      </w:pPr>
      <w:r w:rsidRPr="00812583">
        <w:rPr>
          <w:b/>
        </w:rPr>
        <w:t>ПЛАНИРУЕМЫЕ</w:t>
      </w:r>
      <w:bookmarkStart w:id="1" w:name="bookmark0"/>
      <w:r>
        <w:rPr>
          <w:b/>
          <w:sz w:val="22"/>
          <w:szCs w:val="22"/>
        </w:rPr>
        <w:t xml:space="preserve">  </w:t>
      </w:r>
      <w:r w:rsidR="00067B8E" w:rsidRPr="008C02A0">
        <w:rPr>
          <w:b/>
        </w:rPr>
        <w:t>РЕЗУЛЬТАТЫ ОСВОЕНИЯ УЧЕБНОГО ПРЕДМЕТА</w:t>
      </w:r>
      <w:bookmarkEnd w:id="1"/>
    </w:p>
    <w:p w:rsidR="00067B8E" w:rsidRPr="009D6D40" w:rsidRDefault="00067B8E" w:rsidP="00246554">
      <w:pPr>
        <w:pStyle w:val="a5"/>
        <w:spacing w:line="276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8E" w:rsidRPr="00776230" w:rsidRDefault="00067B8E" w:rsidP="00246554">
      <w:pPr>
        <w:pStyle w:val="a5"/>
        <w:tabs>
          <w:tab w:val="left" w:pos="426"/>
        </w:tabs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eastAsia="Times New Roman" w:hAnsi="Times New Roman" w:cs="Times New Roman"/>
        </w:rPr>
        <w:t>обр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>азовательной программы общего об</w:t>
      </w:r>
      <w:r>
        <w:rPr>
          <w:rFonts w:ascii="Times New Roman" w:eastAsia="Times New Roman" w:hAnsi="Times New Roman" w:cs="Times New Roman"/>
        </w:rPr>
        <w:t>разования Федерального государ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 направлено на</w:t>
      </w:r>
      <w:r w:rsidR="008D74CC" w:rsidRPr="008D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230">
        <w:rPr>
          <w:rFonts w:ascii="Times New Roman" w:eastAsia="Times New Roman" w:hAnsi="Times New Roman" w:cs="Times New Roman"/>
          <w:sz w:val="24"/>
          <w:szCs w:val="24"/>
        </w:rPr>
        <w:t>достижение учащимися личностных, метапредметных и предметных результатов.</w:t>
      </w:r>
    </w:p>
    <w:p w:rsidR="00067B8E" w:rsidRPr="000F7F1D" w:rsidRDefault="00067B8E" w:rsidP="00246554">
      <w:pPr>
        <w:pStyle w:val="a5"/>
        <w:tabs>
          <w:tab w:val="left" w:pos="567"/>
        </w:tabs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Style w:val="1"/>
          <w:rFonts w:ascii="Times New Roman" w:eastAsia="Times New Roman" w:hAnsi="Times New Roman"/>
          <w:sz w:val="24"/>
          <w:szCs w:val="24"/>
        </w:rPr>
        <w:t>Личностные результаты</w:t>
      </w:r>
      <w:r w:rsidR="008D74CC" w:rsidRPr="008D74CC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67B8E" w:rsidRPr="009D6D40" w:rsidRDefault="00067B8E" w:rsidP="00246554">
      <w:pPr>
        <w:pStyle w:val="a5"/>
        <w:numPr>
          <w:ilvl w:val="0"/>
          <w:numId w:val="1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67B8E" w:rsidRPr="009D6D40" w:rsidRDefault="00067B8E" w:rsidP="00246554">
      <w:pPr>
        <w:pStyle w:val="a5"/>
        <w:numPr>
          <w:ilvl w:val="0"/>
          <w:numId w:val="1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</w:rPr>
        <w:t xml:space="preserve">ние ответственного отношения к 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коммуник</w:t>
      </w:r>
      <w:r>
        <w:rPr>
          <w:rFonts w:ascii="Times New Roman" w:eastAsia="Times New Roman" w:hAnsi="Times New Roman" w:cs="Times New Roman"/>
        </w:rPr>
        <w:t>ативной компетентности в общени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t>и и со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67B8E" w:rsidRPr="0072427E" w:rsidRDefault="00067B8E" w:rsidP="00246554">
      <w:pPr>
        <w:pStyle w:val="a5"/>
        <w:numPr>
          <w:ilvl w:val="0"/>
          <w:numId w:val="2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246554" w:rsidRDefault="00246554" w:rsidP="00246554">
      <w:pPr>
        <w:pStyle w:val="a5"/>
        <w:tabs>
          <w:tab w:val="left" w:pos="284"/>
          <w:tab w:val="left" w:pos="426"/>
        </w:tabs>
        <w:spacing w:line="276" w:lineRule="auto"/>
        <w:ind w:left="-851" w:firstLine="709"/>
        <w:jc w:val="both"/>
        <w:rPr>
          <w:rStyle w:val="a6"/>
          <w:rFonts w:eastAsia="Times New Roman"/>
          <w:sz w:val="24"/>
          <w:szCs w:val="24"/>
        </w:rPr>
      </w:pPr>
    </w:p>
    <w:p w:rsidR="00067B8E" w:rsidRPr="000F7F1D" w:rsidRDefault="00067B8E" w:rsidP="00246554">
      <w:pPr>
        <w:pStyle w:val="a5"/>
        <w:tabs>
          <w:tab w:val="left" w:pos="284"/>
          <w:tab w:val="left" w:pos="426"/>
        </w:tabs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Style w:val="a6"/>
          <w:rFonts w:eastAsia="Times New Roman"/>
          <w:sz w:val="24"/>
          <w:szCs w:val="24"/>
        </w:rPr>
        <w:t>Метапредметные результаты</w:t>
      </w:r>
      <w:r w:rsidR="008D74CC" w:rsidRPr="008D74CC">
        <w:rPr>
          <w:rStyle w:val="a6"/>
          <w:rFonts w:eastAsia="Times New Roman"/>
          <w:sz w:val="24"/>
          <w:szCs w:val="24"/>
        </w:rPr>
        <w:t xml:space="preserve"> 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t>характеризуют уровень сформиро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067B8E" w:rsidRPr="0072427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067B8E" w:rsidRPr="0072427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7B8E" w:rsidRPr="0072427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067B8E" w:rsidRPr="0072427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67B8E" w:rsidRPr="0072427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7B8E" w:rsidRDefault="00067B8E" w:rsidP="00246554">
      <w:pPr>
        <w:pStyle w:val="a5"/>
        <w:numPr>
          <w:ilvl w:val="0"/>
          <w:numId w:val="3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67250B" w:rsidRPr="0072427E" w:rsidRDefault="0067250B" w:rsidP="00246554">
      <w:pPr>
        <w:pStyle w:val="a5"/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8E" w:rsidRPr="0072427E" w:rsidRDefault="00067B8E" w:rsidP="00246554">
      <w:pPr>
        <w:pStyle w:val="a5"/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Style w:val="a6"/>
          <w:rFonts w:eastAsia="Times New Roman"/>
          <w:sz w:val="24"/>
          <w:szCs w:val="24"/>
        </w:rPr>
        <w:t>Предметные результаты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067B8E" w:rsidRPr="003C0C9C" w:rsidRDefault="00067B8E" w:rsidP="00246554">
      <w:pPr>
        <w:pStyle w:val="a5"/>
        <w:numPr>
          <w:ilvl w:val="0"/>
          <w:numId w:val="5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8D74CC" w:rsidRPr="008D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ylfaen"/>
          <w:rFonts w:ascii="Times New Roman" w:eastAsia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eastAsia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eastAsia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eastAsia="Times New Roman" w:hAnsi="Times New Roman"/>
          <w:sz w:val="24"/>
          <w:szCs w:val="24"/>
        </w:rPr>
        <w:t>-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eastAsia="Times New Roman" w:hAnsi="Times New Roman" w:cs="Times New Roman"/>
        </w:rPr>
        <w:t>наблюдательности,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eastAsia="Times New Roman" w:hAnsi="Times New Roman" w:cs="Times New Roman"/>
        </w:rPr>
        <w:t>ти, ассоциативного</w:t>
      </w:r>
      <w:r w:rsidR="008D74CC" w:rsidRPr="008D74CC">
        <w:rPr>
          <w:rFonts w:ascii="Times New Roman" w:eastAsia="Times New Roman" w:hAnsi="Times New Roman" w:cs="Times New Roman"/>
        </w:rPr>
        <w:t xml:space="preserve"> 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eastAsia="Times New Roman" w:hAnsi="Times New Roman" w:cs="Times New Roman"/>
        </w:rPr>
        <w:t>го воображения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B8E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</w:rPr>
      </w:pPr>
      <w:r>
        <w:rPr>
          <w:rStyle w:val="Sylfaen1"/>
          <w:rFonts w:ascii="Times New Roman" w:eastAsia="Times New Roman" w:hAnsi="Times New Roman"/>
          <w:i w:val="0"/>
          <w:sz w:val="24"/>
          <w:szCs w:val="24"/>
        </w:rPr>
        <w:t>развитие</w:t>
      </w:r>
      <w:r w:rsidR="008D74CC" w:rsidRPr="008D74CC">
        <w:rPr>
          <w:rStyle w:val="Sylfaen1"/>
          <w:rFonts w:ascii="Times New Roman" w:eastAsia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визу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eastAsia="Times New Roman" w:hAnsi="Times New Roman" w:cs="Times New Roman"/>
        </w:rPr>
        <w:t>ционально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eastAsia="Times New Roman" w:hAnsi="Times New Roman" w:cs="Times New Roman"/>
        </w:rPr>
        <w:t>ции в худож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ественном и нравственном пространстве культуры; </w:t>
      </w:r>
    </w:p>
    <w:p w:rsidR="00067B8E" w:rsidRPr="003C0C9C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освоение худ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eastAsia="Times New Roman" w:hAnsi="Times New Roman" w:cs="Times New Roman"/>
        </w:rPr>
        <w:t>жанров и стилей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eastAsia="Times New Roman" w:hAnsi="Times New Roman" w:cs="Times New Roman"/>
        </w:rPr>
        <w:t>ностей, во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площенных в пространств</w:t>
      </w:r>
      <w:r>
        <w:rPr>
          <w:rFonts w:ascii="Times New Roman" w:eastAsia="Times New Roman" w:hAnsi="Times New Roman" w:cs="Times New Roman"/>
        </w:rPr>
        <w:t>енных формах (фольклорное художеств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eastAsia="Times New Roman" w:hAnsi="Times New Roman" w:cs="Times New Roman"/>
        </w:rPr>
        <w:t>ния оте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чественного и зарубежного </w:t>
      </w:r>
      <w:r>
        <w:rPr>
          <w:rFonts w:ascii="Times New Roman" w:eastAsia="Times New Roman" w:hAnsi="Times New Roman" w:cs="Times New Roman"/>
        </w:rPr>
        <w:t>искусства, искусство современности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7B8E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eastAsia="Times New Roman" w:hAnsi="Times New Roman" w:cs="Times New Roman"/>
        </w:rPr>
        <w:t>женной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изобразител</w:t>
      </w:r>
      <w:r>
        <w:rPr>
          <w:rFonts w:ascii="Times New Roman" w:eastAsia="Times New Roman" w:hAnsi="Times New Roman" w:cs="Times New Roman"/>
        </w:rPr>
        <w:t>ьном искусстве, в национальных об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eastAsia="Times New Roman" w:hAnsi="Times New Roman" w:cs="Times New Roman"/>
        </w:rPr>
        <w:t xml:space="preserve">нимании красоты человека; </w:t>
      </w:r>
    </w:p>
    <w:p w:rsidR="00067B8E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бретение опыта создания худ</w:t>
      </w:r>
      <w:r>
        <w:rPr>
          <w:rFonts w:ascii="Times New Roman" w:eastAsia="Times New Roman" w:hAnsi="Times New Roman" w:cs="Times New Roman"/>
        </w:rPr>
        <w:t>ожественного образа в разных видах 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eastAsia="Times New Roman" w:hAnsi="Times New Roman" w:cs="Times New Roman"/>
        </w:rPr>
        <w:t>ных (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живопись, графика, скульптур</w:t>
      </w:r>
      <w:r>
        <w:rPr>
          <w:rFonts w:ascii="Times New Roman" w:eastAsia="Times New Roman" w:hAnsi="Times New Roman" w:cs="Times New Roman"/>
        </w:rPr>
        <w:t>а), декоративно-прикладных, в архи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тектуре и дизайне; приобретение</w:t>
      </w:r>
      <w:r>
        <w:rPr>
          <w:rFonts w:ascii="Times New Roman" w:eastAsia="Times New Roman" w:hAnsi="Times New Roman" w:cs="Times New Roman"/>
        </w:rPr>
        <w:t xml:space="preserve"> опыта работы над визуальным обр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азом в синтетичес</w:t>
      </w:r>
      <w:r>
        <w:rPr>
          <w:rFonts w:ascii="Times New Roman" w:eastAsia="Times New Roman" w:hAnsi="Times New Roman" w:cs="Times New Roman"/>
        </w:rPr>
        <w:t xml:space="preserve">ких искусствах (театр и кино); </w:t>
      </w:r>
    </w:p>
    <w:p w:rsidR="00067B8E" w:rsidRPr="003C0C9C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67B8E" w:rsidRPr="003C0C9C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67B8E" w:rsidRPr="005B27E3" w:rsidRDefault="00067B8E" w:rsidP="00246554">
      <w:pPr>
        <w:pStyle w:val="a5"/>
        <w:numPr>
          <w:ilvl w:val="0"/>
          <w:numId w:val="4"/>
        </w:numPr>
        <w:spacing w:line="276" w:lineRule="auto"/>
        <w:ind w:left="-851" w:firstLine="709"/>
        <w:jc w:val="both"/>
        <w:rPr>
          <w:rFonts w:ascii="Times New Roman" w:eastAsia="Times New Roman" w:hAnsi="Times New Roman" w:cs="Times New Roman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46554" w:rsidRDefault="00246554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246554" w:rsidRDefault="00246554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750B2A" w:rsidRDefault="005B27E3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8C5D3E">
        <w:rPr>
          <w:rFonts w:ascii="Times New Roman" w:hAnsi="Times New Roman"/>
          <w:b/>
          <w:spacing w:val="3"/>
          <w:sz w:val="24"/>
          <w:szCs w:val="24"/>
        </w:rPr>
        <w:lastRenderedPageBreak/>
        <w:t xml:space="preserve">СОДЕРЖАНИЕ </w:t>
      </w:r>
      <w:r w:rsidR="00750B2A">
        <w:rPr>
          <w:rFonts w:ascii="Times New Roman" w:hAnsi="Times New Roman"/>
          <w:b/>
          <w:spacing w:val="3"/>
          <w:sz w:val="24"/>
          <w:szCs w:val="24"/>
        </w:rPr>
        <w:t xml:space="preserve">УЧЕБНОГО ПРЕДМЕТА </w:t>
      </w:r>
    </w:p>
    <w:p w:rsidR="005B27E3" w:rsidRPr="008C5D3E" w:rsidRDefault="005B27E3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8C5D3E">
        <w:rPr>
          <w:rFonts w:ascii="Times New Roman" w:hAnsi="Times New Roman"/>
          <w:b/>
          <w:spacing w:val="3"/>
          <w:sz w:val="24"/>
          <w:szCs w:val="24"/>
        </w:rPr>
        <w:t>5 класс</w:t>
      </w:r>
    </w:p>
    <w:p w:rsidR="005B27E3" w:rsidRPr="00226881" w:rsidRDefault="005B27E3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226881">
        <w:rPr>
          <w:rFonts w:ascii="Times New Roman" w:hAnsi="Times New Roman"/>
          <w:sz w:val="24"/>
          <w:szCs w:val="24"/>
          <w:lang w:bidi="he-IL"/>
        </w:rPr>
        <w:t xml:space="preserve">Рабочая программа </w:t>
      </w:r>
      <w:r w:rsidR="00246554">
        <w:rPr>
          <w:rFonts w:ascii="Times New Roman" w:hAnsi="Times New Roman"/>
          <w:sz w:val="24"/>
          <w:szCs w:val="24"/>
          <w:lang w:bidi="he-IL"/>
        </w:rPr>
        <w:t>предусматривает</w:t>
      </w:r>
      <w:r w:rsidRPr="00226881">
        <w:rPr>
          <w:rFonts w:ascii="Times New Roman" w:hAnsi="Times New Roman"/>
          <w:sz w:val="24"/>
          <w:szCs w:val="24"/>
          <w:lang w:bidi="he-IL"/>
        </w:rPr>
        <w:t xml:space="preserve"> следующее распределение учебного материала</w:t>
      </w:r>
      <w:r w:rsidR="00246554">
        <w:rPr>
          <w:rFonts w:ascii="Times New Roman" w:hAnsi="Times New Roman"/>
          <w:sz w:val="24"/>
          <w:szCs w:val="24"/>
          <w:lang w:bidi="he-IL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8"/>
        <w:gridCol w:w="1802"/>
      </w:tblGrid>
      <w:tr w:rsidR="00DF696A" w:rsidRPr="00226881" w:rsidTr="00334E7B">
        <w:trPr>
          <w:trHeight w:val="663"/>
          <w:jc w:val="center"/>
        </w:trPr>
        <w:tc>
          <w:tcPr>
            <w:tcW w:w="1101" w:type="dxa"/>
          </w:tcPr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№</w:t>
            </w:r>
          </w:p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п/п</w:t>
            </w:r>
          </w:p>
        </w:tc>
        <w:tc>
          <w:tcPr>
            <w:tcW w:w="6668" w:type="dxa"/>
          </w:tcPr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Разделы</w:t>
            </w:r>
          </w:p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рабочей программы</w:t>
            </w:r>
          </w:p>
          <w:p w:rsidR="00DF696A" w:rsidRPr="00226881" w:rsidRDefault="00DF696A" w:rsidP="00C32013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F696A" w:rsidRPr="00F72D3A" w:rsidRDefault="00DF696A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F72D3A">
              <w:rPr>
                <w:b/>
                <w:kern w:val="1"/>
                <w:sz w:val="24"/>
                <w:szCs w:val="24"/>
              </w:rPr>
              <w:t>Количество часов</w:t>
            </w:r>
          </w:p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</w:p>
        </w:tc>
      </w:tr>
      <w:tr w:rsidR="00DF696A" w:rsidRPr="00226881" w:rsidTr="00DF696A">
        <w:trPr>
          <w:jc w:val="center"/>
        </w:trPr>
        <w:tc>
          <w:tcPr>
            <w:tcW w:w="1101" w:type="dxa"/>
          </w:tcPr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1</w:t>
            </w:r>
          </w:p>
        </w:tc>
        <w:tc>
          <w:tcPr>
            <w:tcW w:w="6668" w:type="dxa"/>
          </w:tcPr>
          <w:p w:rsidR="00DF696A" w:rsidRPr="00226881" w:rsidRDefault="00DF696A" w:rsidP="0024655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802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6A" w:rsidRPr="00226881" w:rsidTr="00DF696A">
        <w:trPr>
          <w:jc w:val="center"/>
        </w:trPr>
        <w:tc>
          <w:tcPr>
            <w:tcW w:w="1101" w:type="dxa"/>
          </w:tcPr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2</w:t>
            </w:r>
          </w:p>
        </w:tc>
        <w:tc>
          <w:tcPr>
            <w:tcW w:w="6668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802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6A" w:rsidRPr="00226881" w:rsidTr="00DF696A">
        <w:trPr>
          <w:jc w:val="center"/>
        </w:trPr>
        <w:tc>
          <w:tcPr>
            <w:tcW w:w="1101" w:type="dxa"/>
          </w:tcPr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3</w:t>
            </w:r>
          </w:p>
        </w:tc>
        <w:tc>
          <w:tcPr>
            <w:tcW w:w="6668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802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6A" w:rsidRPr="00226881" w:rsidTr="00DF696A">
        <w:trPr>
          <w:jc w:val="center"/>
        </w:trPr>
        <w:tc>
          <w:tcPr>
            <w:tcW w:w="1101" w:type="dxa"/>
          </w:tcPr>
          <w:p w:rsidR="00DF696A" w:rsidRPr="0059067E" w:rsidRDefault="00DF696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4</w:t>
            </w:r>
          </w:p>
        </w:tc>
        <w:tc>
          <w:tcPr>
            <w:tcW w:w="6668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е искусство в современном мире</w:t>
            </w:r>
          </w:p>
        </w:tc>
        <w:tc>
          <w:tcPr>
            <w:tcW w:w="1802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6A" w:rsidRPr="00226881" w:rsidTr="00DF696A">
        <w:trPr>
          <w:jc w:val="center"/>
        </w:trPr>
        <w:tc>
          <w:tcPr>
            <w:tcW w:w="1101" w:type="dxa"/>
          </w:tcPr>
          <w:p w:rsidR="00DF696A" w:rsidRPr="00DF696A" w:rsidRDefault="00DF696A" w:rsidP="00C32013">
            <w:pPr>
              <w:pStyle w:val="a5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6668" w:type="dxa"/>
          </w:tcPr>
          <w:p w:rsidR="00DF696A" w:rsidRPr="00DF696A" w:rsidRDefault="00DF696A" w:rsidP="00C32013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6A">
              <w:rPr>
                <w:rFonts w:ascii="Times New Roman" w:eastAsia="Times New Roman" w:hAnsi="Times New Roman"/>
                <w:kern w:val="1"/>
              </w:rPr>
              <w:t>ИТОГО</w:t>
            </w:r>
          </w:p>
        </w:tc>
        <w:tc>
          <w:tcPr>
            <w:tcW w:w="1802" w:type="dxa"/>
          </w:tcPr>
          <w:p w:rsidR="00DF696A" w:rsidRPr="00226881" w:rsidRDefault="00DF696A" w:rsidP="00C32013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8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93577" w:rsidRDefault="00A93577" w:rsidP="00C32013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37" w:rsidRDefault="00961948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  <w:r w:rsidR="00003B37" w:rsidRPr="00AB5FC3">
        <w:rPr>
          <w:rFonts w:ascii="Times New Roman" w:hAnsi="Times New Roman"/>
          <w:b/>
          <w:sz w:val="24"/>
          <w:szCs w:val="24"/>
        </w:rPr>
        <w:t>Др</w:t>
      </w:r>
      <w:r>
        <w:rPr>
          <w:rFonts w:ascii="Times New Roman" w:hAnsi="Times New Roman"/>
          <w:b/>
          <w:sz w:val="24"/>
          <w:szCs w:val="24"/>
        </w:rPr>
        <w:t>евние корни народного искусства</w:t>
      </w:r>
      <w:r w:rsidR="00003B37" w:rsidRPr="00AB5FC3">
        <w:rPr>
          <w:rFonts w:ascii="Times New Roman" w:hAnsi="Times New Roman"/>
          <w:b/>
          <w:sz w:val="24"/>
          <w:szCs w:val="24"/>
        </w:rPr>
        <w:t xml:space="preserve"> (8 ч)</w:t>
      </w:r>
    </w:p>
    <w:p w:rsidR="00003B37" w:rsidRPr="002247A5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121F">
        <w:rPr>
          <w:rFonts w:ascii="Times New Roman" w:hAnsi="Times New Roman"/>
          <w:sz w:val="24"/>
          <w:szCs w:val="24"/>
        </w:rPr>
        <w:t>бучающие</w:t>
      </w:r>
      <w:r>
        <w:rPr>
          <w:rFonts w:ascii="Times New Roman" w:hAnsi="Times New Roman"/>
          <w:sz w:val="24"/>
          <w:szCs w:val="24"/>
        </w:rPr>
        <w:t>ся з</w:t>
      </w:r>
      <w:r w:rsidRPr="003A2B9F">
        <w:rPr>
          <w:rFonts w:ascii="Times New Roman" w:hAnsi="Times New Roman"/>
          <w:sz w:val="24"/>
          <w:szCs w:val="24"/>
        </w:rPr>
        <w:t>накомятся с традиционными образами в народном искусстве (мать-земля, древо жизни, конь-лось-</w:t>
      </w:r>
      <w:r>
        <w:rPr>
          <w:rFonts w:ascii="Times New Roman" w:hAnsi="Times New Roman"/>
          <w:sz w:val="24"/>
          <w:szCs w:val="24"/>
        </w:rPr>
        <w:t xml:space="preserve">олень, птица, солнечные знаки). Знакомятся с </w:t>
      </w:r>
      <w:r w:rsidRPr="003A2B9F">
        <w:rPr>
          <w:rFonts w:ascii="Times New Roman" w:hAnsi="Times New Roman"/>
          <w:sz w:val="24"/>
          <w:szCs w:val="24"/>
        </w:rPr>
        <w:t xml:space="preserve">крестьянским домом,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3A2B9F">
        <w:rPr>
          <w:rFonts w:ascii="Times New Roman" w:hAnsi="Times New Roman"/>
          <w:sz w:val="24"/>
          <w:szCs w:val="24"/>
        </w:rPr>
        <w:t>рассматривается как художественный образ, отражающий взаимосвязь большого космоса (макрокосма) и мира человека, жизненно важные участки кре</w:t>
      </w:r>
      <w:r>
        <w:rPr>
          <w:rFonts w:ascii="Times New Roman" w:hAnsi="Times New Roman"/>
          <w:sz w:val="24"/>
          <w:szCs w:val="24"/>
        </w:rPr>
        <w:t>стьянского интерьера. Осваивают язык</w:t>
      </w:r>
      <w:r w:rsidRPr="003A2B9F">
        <w:rPr>
          <w:rFonts w:ascii="Times New Roman" w:hAnsi="Times New Roman"/>
          <w:sz w:val="24"/>
          <w:szCs w:val="24"/>
        </w:rPr>
        <w:t xml:space="preserve"> орнамента на мат</w:t>
      </w:r>
      <w:r>
        <w:rPr>
          <w:rFonts w:ascii="Times New Roman" w:hAnsi="Times New Roman"/>
          <w:sz w:val="24"/>
          <w:szCs w:val="24"/>
        </w:rPr>
        <w:t>ериале русской народной вышивки и знакомства</w:t>
      </w:r>
      <w:r w:rsidR="00494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русским народным костюмом </w:t>
      </w:r>
      <w:r w:rsidRPr="003A2B9F">
        <w:rPr>
          <w:rFonts w:ascii="Times New Roman" w:hAnsi="Times New Roman"/>
          <w:sz w:val="24"/>
          <w:szCs w:val="24"/>
        </w:rPr>
        <w:t>и народно-праздничными обрядами.</w:t>
      </w:r>
    </w:p>
    <w:p w:rsidR="00003B37" w:rsidRPr="00DF219A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>Древние образы в народном искусстве.</w:t>
      </w:r>
      <w:r>
        <w:rPr>
          <w:rFonts w:ascii="Times New Roman" w:hAnsi="Times New Roman"/>
          <w:sz w:val="24"/>
          <w:szCs w:val="24"/>
        </w:rPr>
        <w:t xml:space="preserve"> Убранство</w:t>
      </w:r>
      <w:r w:rsidRPr="003A2B9F">
        <w:rPr>
          <w:rFonts w:ascii="Times New Roman" w:hAnsi="Times New Roman"/>
          <w:sz w:val="24"/>
          <w:szCs w:val="24"/>
        </w:rPr>
        <w:t xml:space="preserve"> русской избы.</w:t>
      </w:r>
      <w:r w:rsidR="00494350">
        <w:rPr>
          <w:rFonts w:ascii="Times New Roman" w:hAnsi="Times New Roman"/>
          <w:sz w:val="24"/>
          <w:szCs w:val="24"/>
        </w:rPr>
        <w:t xml:space="preserve"> </w:t>
      </w:r>
      <w:r w:rsidRPr="003A2B9F">
        <w:rPr>
          <w:rFonts w:ascii="Times New Roman" w:hAnsi="Times New Roman"/>
          <w:sz w:val="24"/>
          <w:szCs w:val="24"/>
        </w:rPr>
        <w:t>Внутренний мир русской избы.</w:t>
      </w:r>
      <w:r w:rsidR="00494350">
        <w:rPr>
          <w:rFonts w:ascii="Times New Roman" w:hAnsi="Times New Roman"/>
          <w:sz w:val="24"/>
          <w:szCs w:val="24"/>
        </w:rPr>
        <w:t xml:space="preserve"> </w:t>
      </w:r>
      <w:r w:rsidRPr="003A2B9F">
        <w:rPr>
          <w:rFonts w:ascii="Times New Roman" w:hAnsi="Times New Roman"/>
          <w:sz w:val="24"/>
          <w:szCs w:val="24"/>
        </w:rPr>
        <w:t xml:space="preserve">Конструкция, декор </w:t>
      </w:r>
      <w:r>
        <w:rPr>
          <w:rFonts w:ascii="Times New Roman" w:hAnsi="Times New Roman"/>
          <w:sz w:val="24"/>
          <w:szCs w:val="24"/>
        </w:rPr>
        <w:t>предметов народного быта</w:t>
      </w:r>
      <w:r w:rsidRPr="003A2B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Русская народная вышивка</w:t>
      </w:r>
      <w:r w:rsidRPr="003A2B9F">
        <w:rPr>
          <w:rFonts w:ascii="Times New Roman" w:hAnsi="Times New Roman"/>
          <w:sz w:val="24"/>
          <w:szCs w:val="24"/>
        </w:rPr>
        <w:t>.</w:t>
      </w:r>
      <w:r w:rsidR="00494350">
        <w:rPr>
          <w:rFonts w:ascii="Times New Roman" w:hAnsi="Times New Roman"/>
          <w:sz w:val="24"/>
          <w:szCs w:val="24"/>
        </w:rPr>
        <w:t xml:space="preserve"> </w:t>
      </w:r>
      <w:r w:rsidRPr="003A2B9F">
        <w:rPr>
          <w:rFonts w:ascii="Times New Roman" w:hAnsi="Times New Roman"/>
          <w:sz w:val="24"/>
          <w:szCs w:val="24"/>
        </w:rPr>
        <w:t>Народный праздничный костюм.</w:t>
      </w:r>
      <w:r w:rsidR="00494350">
        <w:rPr>
          <w:rFonts w:ascii="Times New Roman" w:hAnsi="Times New Roman"/>
          <w:sz w:val="24"/>
          <w:szCs w:val="24"/>
        </w:rPr>
        <w:t xml:space="preserve"> </w:t>
      </w:r>
      <w:r w:rsidRPr="003A2B9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C32013" w:rsidRDefault="00C32013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3B37" w:rsidRPr="002247A5" w:rsidRDefault="00961948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 </w:t>
      </w:r>
      <w:r w:rsidR="00003B37" w:rsidRPr="002247A5">
        <w:rPr>
          <w:rFonts w:ascii="Times New Roman" w:hAnsi="Times New Roman"/>
          <w:b/>
          <w:sz w:val="24"/>
          <w:szCs w:val="24"/>
        </w:rPr>
        <w:t>Св</w:t>
      </w:r>
      <w:r>
        <w:rPr>
          <w:rFonts w:ascii="Times New Roman" w:hAnsi="Times New Roman"/>
          <w:b/>
          <w:sz w:val="24"/>
          <w:szCs w:val="24"/>
        </w:rPr>
        <w:t>язь времен в народном искусстве</w:t>
      </w:r>
      <w:r w:rsidR="00003B37" w:rsidRPr="002247A5">
        <w:rPr>
          <w:rFonts w:ascii="Times New Roman" w:hAnsi="Times New Roman"/>
          <w:b/>
          <w:sz w:val="24"/>
          <w:szCs w:val="24"/>
        </w:rPr>
        <w:t xml:space="preserve"> (8 ч)</w:t>
      </w:r>
    </w:p>
    <w:p w:rsidR="00003B37" w:rsidRPr="004B529F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</w:t>
      </w:r>
      <w:r>
        <w:rPr>
          <w:rFonts w:ascii="Times New Roman" w:hAnsi="Times New Roman"/>
          <w:sz w:val="24"/>
          <w:szCs w:val="24"/>
        </w:rPr>
        <w:t>ли). При знакомстве учащихся с Ф</w:t>
      </w:r>
      <w:r w:rsidRPr="004B529F">
        <w:rPr>
          <w:rFonts w:ascii="Times New Roman" w:hAnsi="Times New Roman"/>
          <w:sz w:val="24"/>
          <w:szCs w:val="24"/>
        </w:rPr>
        <w:t xml:space="preserve">илимоновской, дымковской, </w:t>
      </w:r>
      <w:r>
        <w:rPr>
          <w:rFonts w:ascii="Times New Roman" w:hAnsi="Times New Roman"/>
          <w:sz w:val="24"/>
          <w:szCs w:val="24"/>
        </w:rPr>
        <w:t>К</w:t>
      </w:r>
      <w:r w:rsidRPr="004B529F">
        <w:rPr>
          <w:rFonts w:ascii="Times New Roman" w:hAnsi="Times New Roman"/>
          <w:sz w:val="24"/>
          <w:szCs w:val="24"/>
        </w:rPr>
        <w:t xml:space="preserve">аргопольской народными глиняными игрушками, следует обратить внимание на живучесть в них древнейших образов: коня, птицы, бабы. </w:t>
      </w:r>
      <w:r>
        <w:rPr>
          <w:rFonts w:ascii="Times New Roman" w:hAnsi="Times New Roman"/>
          <w:sz w:val="24"/>
          <w:szCs w:val="24"/>
        </w:rPr>
        <w:t>  Учащиеся осваивают основные приёмы росписи, различают и понимают особенности гжельской росписи, различают и называют характерные особенности хохломской, городецкой и мезенской деревянной росписи.</w:t>
      </w:r>
    </w:p>
    <w:p w:rsidR="00003B37" w:rsidRPr="004B529F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Искусство Гжели. </w:t>
      </w:r>
      <w:r>
        <w:rPr>
          <w:rFonts w:ascii="Times New Roman" w:hAnsi="Times New Roman"/>
          <w:sz w:val="24"/>
          <w:szCs w:val="24"/>
        </w:rPr>
        <w:t>Городецкая роспись</w:t>
      </w:r>
      <w:r w:rsidRPr="004B52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Хохлома</w:t>
      </w:r>
      <w:r w:rsidRPr="004B529F">
        <w:rPr>
          <w:rFonts w:ascii="Times New Roman" w:hAnsi="Times New Roman"/>
          <w:sz w:val="24"/>
          <w:szCs w:val="24"/>
        </w:rPr>
        <w:t>.</w:t>
      </w:r>
      <w:r w:rsidR="00196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Жостово. Роспись по металлу</w:t>
      </w:r>
      <w:r w:rsidRPr="004B52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Щепа. Роспись по лубу и дереву. Тиснение и резьба по бересте. </w:t>
      </w:r>
      <w:r w:rsidRPr="004B529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C32013" w:rsidRDefault="00C32013" w:rsidP="00246554">
      <w:pPr>
        <w:pStyle w:val="a5"/>
        <w:spacing w:line="276" w:lineRule="auto"/>
        <w:ind w:left="-851" w:firstLine="709"/>
        <w:rPr>
          <w:rFonts w:ascii="Times New Roman" w:hAnsi="Times New Roman"/>
          <w:b/>
          <w:sz w:val="24"/>
          <w:szCs w:val="24"/>
        </w:rPr>
      </w:pPr>
    </w:p>
    <w:p w:rsidR="00003B37" w:rsidRPr="002247A5" w:rsidRDefault="00003B37" w:rsidP="00246554">
      <w:pPr>
        <w:pStyle w:val="a5"/>
        <w:spacing w:line="276" w:lineRule="auto"/>
        <w:ind w:left="-851" w:firstLine="709"/>
        <w:rPr>
          <w:rFonts w:ascii="Times New Roman" w:hAnsi="Times New Roman"/>
          <w:b/>
          <w:sz w:val="24"/>
          <w:szCs w:val="24"/>
        </w:rPr>
      </w:pPr>
      <w:r w:rsidRPr="002247A5">
        <w:rPr>
          <w:rFonts w:ascii="Times New Roman" w:hAnsi="Times New Roman"/>
          <w:b/>
          <w:sz w:val="24"/>
          <w:szCs w:val="24"/>
        </w:rPr>
        <w:t>Раздел 3  Декор – человек, общество, время</w:t>
      </w:r>
      <w:r>
        <w:rPr>
          <w:rFonts w:ascii="Times New Roman" w:hAnsi="Times New Roman"/>
          <w:b/>
          <w:sz w:val="24"/>
          <w:szCs w:val="24"/>
        </w:rPr>
        <w:t xml:space="preserve">. (10 </w:t>
      </w:r>
      <w:r w:rsidRPr="002247A5">
        <w:rPr>
          <w:rFonts w:ascii="Times New Roman" w:hAnsi="Times New Roman"/>
          <w:b/>
          <w:sz w:val="24"/>
          <w:szCs w:val="24"/>
        </w:rPr>
        <w:t>ч)</w:t>
      </w:r>
    </w:p>
    <w:p w:rsidR="00003B37" w:rsidRPr="00513DCD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03B37" w:rsidRPr="00394DFD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sz w:val="24"/>
          <w:szCs w:val="24"/>
        </w:rPr>
        <w:tab/>
        <w:t xml:space="preserve">Ознакомление с гербами </w:t>
      </w:r>
      <w:r>
        <w:rPr>
          <w:rFonts w:ascii="Times New Roman" w:hAnsi="Times New Roman"/>
          <w:sz w:val="24"/>
          <w:szCs w:val="24"/>
        </w:rPr>
        <w:t>и эмблемами</w:t>
      </w:r>
      <w:r w:rsidRPr="00513DCD">
        <w:rPr>
          <w:rFonts w:ascii="Times New Roman" w:hAnsi="Times New Roman"/>
          <w:sz w:val="24"/>
          <w:szCs w:val="24"/>
        </w:rPr>
        <w:t xml:space="preserve">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03B37" w:rsidRPr="00513DCD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D21DC8">
        <w:rPr>
          <w:rFonts w:ascii="Times New Roman" w:hAnsi="Times New Roman"/>
          <w:sz w:val="24"/>
          <w:szCs w:val="24"/>
        </w:rPr>
        <w:lastRenderedPageBreak/>
        <w:t xml:space="preserve">Зачем людям украшения. </w:t>
      </w:r>
      <w:r>
        <w:rPr>
          <w:rFonts w:ascii="Times New Roman" w:hAnsi="Times New Roman"/>
          <w:sz w:val="24"/>
          <w:szCs w:val="24"/>
        </w:rPr>
        <w:t xml:space="preserve"> Роль декоративного искусства в жизни древнего общества. </w:t>
      </w:r>
      <w:r w:rsidRPr="00D21DC8">
        <w:rPr>
          <w:rFonts w:ascii="Times New Roman" w:hAnsi="Times New Roman"/>
          <w:sz w:val="24"/>
          <w:szCs w:val="24"/>
        </w:rPr>
        <w:t xml:space="preserve">Одежда </w:t>
      </w:r>
      <w:r>
        <w:rPr>
          <w:rFonts w:ascii="Times New Roman" w:hAnsi="Times New Roman"/>
          <w:sz w:val="24"/>
          <w:szCs w:val="24"/>
        </w:rPr>
        <w:t>«</w:t>
      </w:r>
      <w:r w:rsidRPr="00D21DC8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>»</w:t>
      </w:r>
      <w:r w:rsidRPr="00D21DC8">
        <w:rPr>
          <w:rFonts w:ascii="Times New Roman" w:hAnsi="Times New Roman"/>
          <w:sz w:val="24"/>
          <w:szCs w:val="24"/>
        </w:rPr>
        <w:t xml:space="preserve"> о человеке.</w:t>
      </w:r>
      <w:r>
        <w:rPr>
          <w:rFonts w:ascii="Times New Roman" w:hAnsi="Times New Roman"/>
          <w:sz w:val="24"/>
          <w:szCs w:val="24"/>
        </w:rPr>
        <w:t xml:space="preserve"> О чём рассказывают нам гербы</w:t>
      </w:r>
      <w:r w:rsidR="00440ED8">
        <w:rPr>
          <w:rFonts w:ascii="Times New Roman" w:hAnsi="Times New Roman"/>
          <w:sz w:val="24"/>
          <w:szCs w:val="24"/>
        </w:rPr>
        <w:t xml:space="preserve"> и эмблемы</w:t>
      </w:r>
      <w:r>
        <w:rPr>
          <w:rFonts w:ascii="Times New Roman" w:hAnsi="Times New Roman"/>
          <w:sz w:val="24"/>
          <w:szCs w:val="24"/>
        </w:rPr>
        <w:t>. Роль декоративного искусства в жизни челов</w:t>
      </w:r>
      <w:r w:rsidR="00440ED8">
        <w:rPr>
          <w:rFonts w:ascii="Times New Roman" w:hAnsi="Times New Roman"/>
          <w:sz w:val="24"/>
          <w:szCs w:val="24"/>
        </w:rPr>
        <w:t>ека и общества.</w:t>
      </w:r>
    </w:p>
    <w:p w:rsidR="00C32013" w:rsidRDefault="00C32013" w:rsidP="00246554">
      <w:pPr>
        <w:pStyle w:val="a5"/>
        <w:spacing w:line="276" w:lineRule="auto"/>
        <w:ind w:left="-851" w:firstLine="709"/>
        <w:rPr>
          <w:rFonts w:ascii="Times New Roman" w:hAnsi="Times New Roman"/>
          <w:b/>
          <w:sz w:val="24"/>
          <w:szCs w:val="24"/>
        </w:rPr>
      </w:pPr>
    </w:p>
    <w:p w:rsidR="00003B37" w:rsidRPr="002247A5" w:rsidRDefault="00003B37" w:rsidP="00246554">
      <w:pPr>
        <w:pStyle w:val="a5"/>
        <w:spacing w:line="276" w:lineRule="auto"/>
        <w:ind w:left="-851" w:firstLine="709"/>
        <w:rPr>
          <w:rFonts w:ascii="Times New Roman" w:hAnsi="Times New Roman"/>
          <w:b/>
          <w:sz w:val="24"/>
          <w:szCs w:val="24"/>
        </w:rPr>
      </w:pPr>
      <w:r w:rsidRPr="002247A5">
        <w:rPr>
          <w:rFonts w:ascii="Times New Roman" w:hAnsi="Times New Roman"/>
          <w:b/>
          <w:sz w:val="24"/>
          <w:szCs w:val="24"/>
        </w:rPr>
        <w:t xml:space="preserve">Раздел 4 Декоративное искусство </w:t>
      </w:r>
      <w:r w:rsidR="00B748B6">
        <w:rPr>
          <w:rFonts w:ascii="Times New Roman" w:hAnsi="Times New Roman"/>
          <w:b/>
          <w:sz w:val="24"/>
          <w:szCs w:val="24"/>
        </w:rPr>
        <w:t xml:space="preserve">в современном мире. (8 </w:t>
      </w:r>
      <w:r w:rsidRPr="002247A5">
        <w:rPr>
          <w:rFonts w:ascii="Times New Roman" w:hAnsi="Times New Roman"/>
          <w:b/>
          <w:sz w:val="24"/>
          <w:szCs w:val="24"/>
        </w:rPr>
        <w:t>ч)</w:t>
      </w:r>
    </w:p>
    <w:p w:rsidR="00003B37" w:rsidRDefault="00003B37" w:rsidP="00246554">
      <w:pPr>
        <w:spacing w:line="276" w:lineRule="auto"/>
        <w:ind w:left="-851" w:firstLine="709"/>
        <w:jc w:val="both"/>
        <w:rPr>
          <w:sz w:val="24"/>
          <w:szCs w:val="24"/>
        </w:rPr>
      </w:pPr>
      <w:r w:rsidRPr="00D00128">
        <w:rPr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  <w:r w:rsidR="00C32013">
        <w:rPr>
          <w:sz w:val="24"/>
          <w:szCs w:val="24"/>
        </w:rPr>
        <w:t xml:space="preserve"> </w:t>
      </w:r>
      <w:r w:rsidRPr="00997ABC">
        <w:rPr>
          <w:sz w:val="24"/>
          <w:szCs w:val="24"/>
        </w:rPr>
        <w:t>Многообразие материалов и техник современного декоративно-прикладно</w:t>
      </w:r>
      <w:r w:rsidRPr="00997ABC">
        <w:rPr>
          <w:sz w:val="24"/>
          <w:szCs w:val="24"/>
        </w:rPr>
        <w:softHyphen/>
        <w:t>го искусства (художественная керами</w:t>
      </w:r>
      <w:r w:rsidRPr="00997ABC">
        <w:rPr>
          <w:sz w:val="24"/>
          <w:szCs w:val="24"/>
        </w:rPr>
        <w:softHyphen/>
        <w:t>ка, стекло, металл, гобелен, роспись по ткани, моделирование одежды). Насыщенность произведе</w:t>
      </w:r>
      <w:r w:rsidRPr="00997ABC">
        <w:rPr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003B37" w:rsidRPr="005F7BAD" w:rsidRDefault="00003B37" w:rsidP="00246554">
      <w:pPr>
        <w:spacing w:line="276" w:lineRule="auto"/>
        <w:ind w:left="-851" w:firstLine="709"/>
        <w:jc w:val="both"/>
        <w:rPr>
          <w:sz w:val="24"/>
          <w:szCs w:val="24"/>
        </w:rPr>
      </w:pPr>
      <w:r w:rsidRPr="00A54E4C">
        <w:rPr>
          <w:sz w:val="24"/>
          <w:szCs w:val="24"/>
        </w:rPr>
        <w:t>Коллективная реализация в конк</w:t>
      </w:r>
      <w:r w:rsidRPr="00A54E4C">
        <w:rPr>
          <w:sz w:val="24"/>
          <w:szCs w:val="24"/>
        </w:rPr>
        <w:softHyphen/>
        <w:t>ретном материале разнообразных твор</w:t>
      </w:r>
      <w:r w:rsidRPr="00A54E4C">
        <w:rPr>
          <w:sz w:val="24"/>
          <w:szCs w:val="24"/>
        </w:rPr>
        <w:softHyphen/>
        <w:t xml:space="preserve">ческих замыслов. </w:t>
      </w:r>
      <w:r>
        <w:rPr>
          <w:sz w:val="24"/>
          <w:szCs w:val="24"/>
        </w:rPr>
        <w:t>Знакомство с технологией</w:t>
      </w:r>
      <w:r w:rsidRPr="00A54E4C">
        <w:rPr>
          <w:sz w:val="24"/>
          <w:szCs w:val="24"/>
        </w:rPr>
        <w:t xml:space="preserve"> работы с бумагой, постепенное, поэтапное выпол</w:t>
      </w:r>
      <w:r w:rsidRPr="00A54E4C">
        <w:rPr>
          <w:sz w:val="24"/>
          <w:szCs w:val="24"/>
        </w:rPr>
        <w:softHyphen/>
        <w:t xml:space="preserve">нение задуманного панно. </w:t>
      </w:r>
    </w:p>
    <w:p w:rsidR="00003B37" w:rsidRPr="002247A5" w:rsidRDefault="00003B37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170989">
        <w:rPr>
          <w:rFonts w:ascii="Times New Roman" w:hAnsi="Times New Roman"/>
          <w:sz w:val="24"/>
          <w:szCs w:val="24"/>
        </w:rPr>
        <w:t>Современное выставочное искусство.</w:t>
      </w:r>
      <w:r w:rsidR="00C32013">
        <w:rPr>
          <w:rFonts w:ascii="Times New Roman" w:hAnsi="Times New Roman"/>
          <w:sz w:val="24"/>
          <w:szCs w:val="24"/>
        </w:rPr>
        <w:t xml:space="preserve"> </w:t>
      </w:r>
      <w:r w:rsidRPr="00170989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170989">
        <w:rPr>
          <w:rFonts w:ascii="Times New Roman" w:hAnsi="Times New Roman"/>
          <w:sz w:val="24"/>
          <w:szCs w:val="24"/>
        </w:rPr>
        <w:softHyphen/>
        <w:t>кусства (</w:t>
      </w:r>
      <w:r w:rsidR="00440ED8">
        <w:rPr>
          <w:rFonts w:ascii="Times New Roman" w:hAnsi="Times New Roman"/>
          <w:sz w:val="24"/>
          <w:szCs w:val="24"/>
        </w:rPr>
        <w:t>Панно, в</w:t>
      </w:r>
      <w:r w:rsidRPr="00170989">
        <w:rPr>
          <w:rFonts w:ascii="Times New Roman" w:hAnsi="Times New Roman"/>
          <w:sz w:val="24"/>
          <w:szCs w:val="24"/>
        </w:rPr>
        <w:t>итраж</w:t>
      </w:r>
      <w:r w:rsidR="00440ED8">
        <w:rPr>
          <w:rFonts w:ascii="Times New Roman" w:hAnsi="Times New Roman"/>
          <w:sz w:val="24"/>
          <w:szCs w:val="24"/>
        </w:rPr>
        <w:t>, декоративные ваза и кукла</w:t>
      </w:r>
      <w:r w:rsidRPr="001709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03B37" w:rsidRPr="005F7BAD" w:rsidRDefault="00003B37" w:rsidP="00246554">
      <w:pPr>
        <w:pStyle w:val="af"/>
        <w:spacing w:after="0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F72D3A" w:rsidRPr="008C5D3E" w:rsidRDefault="00F72D3A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6</w:t>
      </w:r>
      <w:r w:rsidRPr="008C5D3E">
        <w:rPr>
          <w:rFonts w:ascii="Times New Roman" w:hAnsi="Times New Roman"/>
          <w:b/>
          <w:spacing w:val="3"/>
          <w:sz w:val="24"/>
          <w:szCs w:val="24"/>
        </w:rPr>
        <w:t xml:space="preserve"> класс</w:t>
      </w:r>
    </w:p>
    <w:p w:rsidR="00F72D3A" w:rsidRPr="009B29DB" w:rsidRDefault="00F72D3A" w:rsidP="00246554">
      <w:pPr>
        <w:pStyle w:val="a5"/>
        <w:spacing w:line="276" w:lineRule="auto"/>
        <w:jc w:val="both"/>
        <w:rPr>
          <w:b/>
          <w:sz w:val="24"/>
          <w:szCs w:val="24"/>
        </w:rPr>
      </w:pPr>
      <w:r w:rsidRPr="00226881">
        <w:rPr>
          <w:rFonts w:ascii="Times New Roman" w:hAnsi="Times New Roman"/>
          <w:sz w:val="24"/>
          <w:szCs w:val="24"/>
          <w:lang w:bidi="he-IL"/>
        </w:rPr>
        <w:t xml:space="preserve">Рабочая программа </w:t>
      </w:r>
      <w:r w:rsidR="00246554">
        <w:rPr>
          <w:rFonts w:ascii="Times New Roman" w:hAnsi="Times New Roman"/>
          <w:sz w:val="24"/>
          <w:szCs w:val="24"/>
          <w:lang w:bidi="he-IL"/>
        </w:rPr>
        <w:t>предусматривает</w:t>
      </w:r>
      <w:r w:rsidRPr="00226881">
        <w:rPr>
          <w:rFonts w:ascii="Times New Roman" w:hAnsi="Times New Roman"/>
          <w:sz w:val="24"/>
          <w:szCs w:val="24"/>
          <w:lang w:bidi="he-IL"/>
        </w:rPr>
        <w:t xml:space="preserve"> следующее распределение учебного материала</w:t>
      </w:r>
      <w:r w:rsidR="00246554">
        <w:rPr>
          <w:rFonts w:ascii="Times New Roman" w:hAnsi="Times New Roman"/>
          <w:sz w:val="24"/>
          <w:szCs w:val="24"/>
          <w:lang w:bidi="he-IL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3"/>
        <w:gridCol w:w="2410"/>
      </w:tblGrid>
      <w:tr w:rsidR="00F72D3A" w:rsidRPr="0059067E" w:rsidTr="00DF696A">
        <w:trPr>
          <w:trHeight w:val="741"/>
        </w:trPr>
        <w:tc>
          <w:tcPr>
            <w:tcW w:w="1135" w:type="dxa"/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№</w:t>
            </w:r>
          </w:p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п/п</w:t>
            </w:r>
          </w:p>
        </w:tc>
        <w:tc>
          <w:tcPr>
            <w:tcW w:w="5953" w:type="dxa"/>
          </w:tcPr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Разделы</w:t>
            </w:r>
          </w:p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рабочей программы</w:t>
            </w:r>
          </w:p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</w:p>
        </w:tc>
        <w:tc>
          <w:tcPr>
            <w:tcW w:w="2410" w:type="dxa"/>
          </w:tcPr>
          <w:p w:rsidR="00F72D3A" w:rsidRPr="00F72D3A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F72D3A">
              <w:rPr>
                <w:b/>
                <w:kern w:val="1"/>
                <w:sz w:val="24"/>
                <w:szCs w:val="24"/>
              </w:rPr>
              <w:t>Количество часов</w:t>
            </w:r>
          </w:p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</w:p>
        </w:tc>
      </w:tr>
      <w:tr w:rsidR="00F72D3A" w:rsidRPr="0059067E" w:rsidTr="00DF696A">
        <w:trPr>
          <w:trHeight w:val="238"/>
        </w:trPr>
        <w:tc>
          <w:tcPr>
            <w:tcW w:w="1135" w:type="dxa"/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1</w:t>
            </w:r>
          </w:p>
        </w:tc>
        <w:tc>
          <w:tcPr>
            <w:tcW w:w="5953" w:type="dxa"/>
          </w:tcPr>
          <w:p w:rsidR="00F72D3A" w:rsidRPr="00F72D3A" w:rsidRDefault="00F72D3A" w:rsidP="00C32013">
            <w:pPr>
              <w:spacing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F72D3A">
              <w:rPr>
                <w:rFonts w:eastAsiaTheme="minorEastAsia" w:cstheme="minorBidi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2410" w:type="dxa"/>
          </w:tcPr>
          <w:p w:rsidR="00F72D3A" w:rsidRPr="00DF696A" w:rsidRDefault="00F72D3A" w:rsidP="00C32013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</w:rPr>
            </w:pPr>
            <w:r w:rsidRPr="00DF696A">
              <w:rPr>
                <w:kern w:val="1"/>
                <w:sz w:val="24"/>
                <w:szCs w:val="24"/>
              </w:rPr>
              <w:t>8</w:t>
            </w:r>
          </w:p>
        </w:tc>
      </w:tr>
      <w:tr w:rsidR="00F72D3A" w:rsidRPr="0059067E" w:rsidTr="00DF696A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F72D3A" w:rsidRDefault="00F72D3A" w:rsidP="00C32013">
            <w:pPr>
              <w:spacing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F72D3A">
              <w:rPr>
                <w:rFonts w:eastAsiaTheme="minorEastAsia" w:cstheme="minorBidi"/>
                <w:sz w:val="24"/>
                <w:szCs w:val="24"/>
              </w:rPr>
              <w:t>Мир наших вещей.</w:t>
            </w:r>
            <w:r w:rsidR="00DF696A">
              <w:rPr>
                <w:rFonts w:eastAsiaTheme="minorEastAsia" w:cstheme="minorBidi"/>
                <w:sz w:val="24"/>
                <w:szCs w:val="24"/>
              </w:rPr>
              <w:t xml:space="preserve"> Натюрморт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DF696A" w:rsidRDefault="00F72D3A" w:rsidP="00C32013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</w:rPr>
            </w:pPr>
            <w:r w:rsidRPr="00DF696A">
              <w:rPr>
                <w:kern w:val="1"/>
                <w:sz w:val="24"/>
                <w:szCs w:val="24"/>
              </w:rPr>
              <w:t>8</w:t>
            </w:r>
          </w:p>
        </w:tc>
      </w:tr>
      <w:tr w:rsidR="00F72D3A" w:rsidRPr="0059067E" w:rsidTr="00DF696A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F72D3A" w:rsidRDefault="00DF696A" w:rsidP="00C32013">
            <w:pPr>
              <w:spacing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DF696A" w:rsidRDefault="00F72D3A" w:rsidP="00C32013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</w:rPr>
            </w:pPr>
            <w:r w:rsidRPr="00DF696A">
              <w:rPr>
                <w:kern w:val="1"/>
                <w:sz w:val="24"/>
                <w:szCs w:val="24"/>
              </w:rPr>
              <w:t>10</w:t>
            </w:r>
          </w:p>
        </w:tc>
      </w:tr>
      <w:tr w:rsidR="00F72D3A" w:rsidRPr="0059067E" w:rsidTr="00DF696A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F72D3A" w:rsidRDefault="00F72D3A" w:rsidP="00C32013">
            <w:pPr>
              <w:suppressAutoHyphens/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  <w:r w:rsidRPr="00F72D3A">
              <w:rPr>
                <w:rFonts w:eastAsiaTheme="minorEastAsia" w:cstheme="minorBidi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DF696A" w:rsidRDefault="00F72D3A" w:rsidP="00C32013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</w:rPr>
            </w:pPr>
            <w:r w:rsidRPr="00DF696A">
              <w:rPr>
                <w:kern w:val="1"/>
                <w:sz w:val="24"/>
                <w:szCs w:val="24"/>
              </w:rPr>
              <w:t>8</w:t>
            </w:r>
          </w:p>
        </w:tc>
      </w:tr>
      <w:tr w:rsidR="00F72D3A" w:rsidRPr="0059067E" w:rsidTr="00DF696A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59067E" w:rsidRDefault="00F72D3A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A" w:rsidRPr="00DF696A" w:rsidRDefault="00F72D3A" w:rsidP="00C32013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</w:rPr>
            </w:pPr>
            <w:r w:rsidRPr="00DF696A">
              <w:rPr>
                <w:kern w:val="1"/>
                <w:sz w:val="24"/>
                <w:szCs w:val="24"/>
              </w:rPr>
              <w:t>34</w:t>
            </w:r>
          </w:p>
        </w:tc>
      </w:tr>
    </w:tbl>
    <w:p w:rsidR="00334E7B" w:rsidRDefault="00334E7B" w:rsidP="00C32013">
      <w:pPr>
        <w:spacing w:line="276" w:lineRule="auto"/>
        <w:rPr>
          <w:b/>
          <w:sz w:val="24"/>
          <w:szCs w:val="24"/>
        </w:rPr>
      </w:pPr>
    </w:p>
    <w:p w:rsidR="00F72D3A" w:rsidRDefault="00F72D3A" w:rsidP="00246554">
      <w:pPr>
        <w:spacing w:line="276" w:lineRule="auto"/>
        <w:ind w:left="-851" w:firstLine="709"/>
        <w:jc w:val="both"/>
        <w:rPr>
          <w:b/>
          <w:sz w:val="24"/>
          <w:szCs w:val="24"/>
        </w:rPr>
      </w:pPr>
      <w:r w:rsidRPr="00BB07E6">
        <w:rPr>
          <w:b/>
          <w:sz w:val="24"/>
          <w:szCs w:val="24"/>
        </w:rPr>
        <w:t>Виды изобразительного искусства и основы образного языка (8 ч.)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rFonts w:eastAsiaTheme="minorEastAsia"/>
          <w:sz w:val="24"/>
          <w:szCs w:val="24"/>
        </w:rPr>
      </w:pPr>
      <w:r w:rsidRPr="00BB07E6">
        <w:rPr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через сопереживания его образному содержанию.</w:t>
      </w:r>
    </w:p>
    <w:p w:rsidR="00C32013" w:rsidRDefault="00C32013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</w:p>
    <w:p w:rsidR="00F72D3A" w:rsidRDefault="00F72D3A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  <w:r w:rsidRPr="00BB07E6">
        <w:rPr>
          <w:b/>
          <w:sz w:val="24"/>
          <w:szCs w:val="24"/>
        </w:rPr>
        <w:t>Мир наших вещей. Натюрморт (8 ч.)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rFonts w:eastAsiaTheme="minorEastAsia"/>
          <w:sz w:val="24"/>
          <w:szCs w:val="24"/>
        </w:rPr>
      </w:pPr>
      <w:r w:rsidRPr="00BB07E6">
        <w:rPr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Особенности выражения содержания натюрморта в графике и живописи.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C32013" w:rsidRDefault="00C32013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</w:p>
    <w:p w:rsidR="00246554" w:rsidRDefault="00246554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</w:p>
    <w:p w:rsidR="00246554" w:rsidRDefault="00246554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</w:p>
    <w:p w:rsidR="00F72D3A" w:rsidRDefault="00F72D3A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  <w:r w:rsidRPr="00BB07E6">
        <w:rPr>
          <w:b/>
          <w:sz w:val="24"/>
          <w:szCs w:val="24"/>
        </w:rPr>
        <w:lastRenderedPageBreak/>
        <w:t>Вгл</w:t>
      </w:r>
      <w:r>
        <w:rPr>
          <w:b/>
          <w:sz w:val="24"/>
          <w:szCs w:val="24"/>
        </w:rPr>
        <w:t>ядываясь в человека. Портрет (10</w:t>
      </w:r>
      <w:r w:rsidRPr="00BB07E6">
        <w:rPr>
          <w:b/>
          <w:sz w:val="24"/>
          <w:szCs w:val="24"/>
        </w:rPr>
        <w:t xml:space="preserve"> ч.)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rFonts w:eastAsiaTheme="minorEastAsia"/>
          <w:sz w:val="24"/>
          <w:szCs w:val="24"/>
        </w:rPr>
      </w:pPr>
      <w:r w:rsidRPr="00BB07E6">
        <w:rPr>
          <w:sz w:val="24"/>
          <w:szCs w:val="24"/>
        </w:rPr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Портрет как способ наблюдения человека и понимания его.</w:t>
      </w:r>
    </w:p>
    <w:p w:rsidR="00C32013" w:rsidRDefault="00C32013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b/>
          <w:sz w:val="24"/>
          <w:szCs w:val="24"/>
        </w:rPr>
      </w:pPr>
      <w:r w:rsidRPr="00BB07E6">
        <w:rPr>
          <w:b/>
          <w:sz w:val="24"/>
          <w:szCs w:val="24"/>
        </w:rPr>
        <w:t>Че</w:t>
      </w:r>
      <w:r>
        <w:rPr>
          <w:b/>
          <w:sz w:val="24"/>
          <w:szCs w:val="24"/>
        </w:rPr>
        <w:t>ловек и пространство. Пейзаж (8</w:t>
      </w:r>
      <w:r w:rsidRPr="00BB07E6">
        <w:rPr>
          <w:b/>
          <w:sz w:val="24"/>
          <w:szCs w:val="24"/>
        </w:rPr>
        <w:t>ч.)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rFonts w:eastAsiaTheme="minorEastAsia"/>
          <w:sz w:val="24"/>
          <w:szCs w:val="24"/>
        </w:rPr>
      </w:pPr>
      <w:r w:rsidRPr="00BB07E6">
        <w:rPr>
          <w:sz w:val="24"/>
          <w:szCs w:val="24"/>
        </w:rPr>
        <w:t>Жанры в изобразительном искусстве.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Историческое развитие жанра. Основные вехи в развитии жанра пейзажа.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  <w:r w:rsidRPr="00BB07E6">
        <w:rPr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F72D3A" w:rsidRPr="00BB07E6" w:rsidRDefault="00F72D3A" w:rsidP="00246554">
      <w:pPr>
        <w:spacing w:line="276" w:lineRule="auto"/>
        <w:ind w:left="-851" w:firstLine="709"/>
        <w:contextualSpacing/>
        <w:jc w:val="both"/>
        <w:rPr>
          <w:sz w:val="24"/>
          <w:szCs w:val="24"/>
        </w:rPr>
      </w:pPr>
    </w:p>
    <w:p w:rsidR="00334E7B" w:rsidRPr="008C5D3E" w:rsidRDefault="00334E7B" w:rsidP="00C32013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7</w:t>
      </w:r>
      <w:r w:rsidRPr="008C5D3E">
        <w:rPr>
          <w:rFonts w:ascii="Times New Roman" w:hAnsi="Times New Roman"/>
          <w:b/>
          <w:spacing w:val="3"/>
          <w:sz w:val="24"/>
          <w:szCs w:val="24"/>
        </w:rPr>
        <w:t xml:space="preserve"> класс</w:t>
      </w:r>
    </w:p>
    <w:p w:rsidR="00334E7B" w:rsidRPr="00226881" w:rsidRDefault="00334E7B" w:rsidP="00246554">
      <w:pPr>
        <w:pStyle w:val="a5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226881">
        <w:rPr>
          <w:rFonts w:ascii="Times New Roman" w:hAnsi="Times New Roman"/>
          <w:sz w:val="24"/>
          <w:szCs w:val="24"/>
          <w:lang w:bidi="he-IL"/>
        </w:rPr>
        <w:t xml:space="preserve">Рабочая программа </w:t>
      </w:r>
      <w:r w:rsidR="00246554">
        <w:rPr>
          <w:rFonts w:ascii="Times New Roman" w:hAnsi="Times New Roman"/>
          <w:sz w:val="24"/>
          <w:szCs w:val="24"/>
          <w:lang w:bidi="he-IL"/>
        </w:rPr>
        <w:t>предусматривает</w:t>
      </w:r>
      <w:r w:rsidRPr="00226881">
        <w:rPr>
          <w:rFonts w:ascii="Times New Roman" w:hAnsi="Times New Roman"/>
          <w:sz w:val="24"/>
          <w:szCs w:val="24"/>
          <w:lang w:bidi="he-IL"/>
        </w:rPr>
        <w:t xml:space="preserve"> следующее распределение учебного материала</w:t>
      </w:r>
      <w:r w:rsidR="00246554">
        <w:rPr>
          <w:rFonts w:ascii="Times New Roman" w:hAnsi="Times New Roman"/>
          <w:sz w:val="24"/>
          <w:szCs w:val="24"/>
          <w:lang w:bidi="he-IL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5744"/>
        <w:gridCol w:w="2693"/>
      </w:tblGrid>
      <w:tr w:rsidR="00334E7B" w:rsidTr="00334E7B">
        <w:tc>
          <w:tcPr>
            <w:tcW w:w="777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№</w:t>
            </w:r>
          </w:p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п/п</w:t>
            </w:r>
          </w:p>
        </w:tc>
        <w:tc>
          <w:tcPr>
            <w:tcW w:w="5744" w:type="dxa"/>
          </w:tcPr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Разделы</w:t>
            </w:r>
          </w:p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рабочей программы</w:t>
            </w:r>
          </w:p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334E7B">
              <w:rPr>
                <w:b/>
                <w:kern w:val="1"/>
                <w:sz w:val="24"/>
                <w:szCs w:val="24"/>
              </w:rPr>
              <w:t>Количество часов</w:t>
            </w:r>
          </w:p>
          <w:p w:rsidR="00334E7B" w:rsidRPr="00334E7B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  <w:tr w:rsidR="00334E7B" w:rsidTr="00334E7B">
        <w:tc>
          <w:tcPr>
            <w:tcW w:w="777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1</w:t>
            </w:r>
          </w:p>
        </w:tc>
        <w:tc>
          <w:tcPr>
            <w:tcW w:w="5744" w:type="dxa"/>
          </w:tcPr>
          <w:p w:rsidR="00334E7B" w:rsidRPr="003C4797" w:rsidRDefault="00334E7B" w:rsidP="00C32013">
            <w:pPr>
              <w:spacing w:line="276" w:lineRule="auto"/>
              <w:rPr>
                <w:sz w:val="24"/>
                <w:szCs w:val="24"/>
              </w:rPr>
            </w:pPr>
            <w:r w:rsidRPr="003C4797">
              <w:rPr>
                <w:sz w:val="24"/>
                <w:szCs w:val="24"/>
              </w:rPr>
              <w:t>Изображение ф</w:t>
            </w:r>
            <w:r>
              <w:rPr>
                <w:sz w:val="24"/>
                <w:szCs w:val="24"/>
              </w:rPr>
              <w:t>игуры человека и образ человека</w:t>
            </w:r>
          </w:p>
        </w:tc>
        <w:tc>
          <w:tcPr>
            <w:tcW w:w="2693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8</w:t>
            </w:r>
          </w:p>
        </w:tc>
      </w:tr>
      <w:tr w:rsidR="00334E7B" w:rsidTr="00334E7B">
        <w:tc>
          <w:tcPr>
            <w:tcW w:w="777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2</w:t>
            </w:r>
          </w:p>
        </w:tc>
        <w:tc>
          <w:tcPr>
            <w:tcW w:w="5744" w:type="dxa"/>
          </w:tcPr>
          <w:p w:rsidR="00334E7B" w:rsidRPr="003C4797" w:rsidRDefault="00334E7B" w:rsidP="00C320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повседневности</w:t>
            </w:r>
          </w:p>
        </w:tc>
        <w:tc>
          <w:tcPr>
            <w:tcW w:w="2693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8</w:t>
            </w:r>
          </w:p>
        </w:tc>
      </w:tr>
      <w:tr w:rsidR="00334E7B" w:rsidTr="00334E7B">
        <w:tc>
          <w:tcPr>
            <w:tcW w:w="777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3</w:t>
            </w:r>
          </w:p>
        </w:tc>
        <w:tc>
          <w:tcPr>
            <w:tcW w:w="5744" w:type="dxa"/>
          </w:tcPr>
          <w:p w:rsidR="00334E7B" w:rsidRPr="003C4797" w:rsidRDefault="00334E7B" w:rsidP="00C320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темы жизни</w:t>
            </w:r>
          </w:p>
        </w:tc>
        <w:tc>
          <w:tcPr>
            <w:tcW w:w="2693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</w:tr>
      <w:tr w:rsidR="00334E7B" w:rsidTr="00334E7B">
        <w:tc>
          <w:tcPr>
            <w:tcW w:w="777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 w:rsidRPr="0059067E">
              <w:rPr>
                <w:kern w:val="1"/>
              </w:rPr>
              <w:t>4</w:t>
            </w:r>
          </w:p>
        </w:tc>
        <w:tc>
          <w:tcPr>
            <w:tcW w:w="5744" w:type="dxa"/>
          </w:tcPr>
          <w:p w:rsidR="00334E7B" w:rsidRPr="003C4797" w:rsidRDefault="00334E7B" w:rsidP="00C32013">
            <w:pPr>
              <w:spacing w:line="276" w:lineRule="auto"/>
              <w:rPr>
                <w:sz w:val="24"/>
                <w:szCs w:val="24"/>
              </w:rPr>
            </w:pPr>
            <w:r w:rsidRPr="003C4797">
              <w:rPr>
                <w:sz w:val="24"/>
                <w:szCs w:val="24"/>
              </w:rPr>
              <w:t>Реальность</w:t>
            </w:r>
            <w:r>
              <w:rPr>
                <w:sz w:val="24"/>
                <w:szCs w:val="24"/>
              </w:rPr>
              <w:t xml:space="preserve"> жизни и художественный образ</w:t>
            </w:r>
          </w:p>
        </w:tc>
        <w:tc>
          <w:tcPr>
            <w:tcW w:w="2693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</w:tr>
      <w:tr w:rsidR="00334E7B" w:rsidTr="00334E7B">
        <w:tc>
          <w:tcPr>
            <w:tcW w:w="777" w:type="dxa"/>
          </w:tcPr>
          <w:p w:rsidR="00334E7B" w:rsidRDefault="00334E7B" w:rsidP="00C3201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744" w:type="dxa"/>
          </w:tcPr>
          <w:p w:rsidR="00334E7B" w:rsidRPr="0059067E" w:rsidRDefault="00334E7B" w:rsidP="00C32013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59067E">
              <w:rPr>
                <w:b/>
                <w:kern w:val="1"/>
              </w:rPr>
              <w:t>ИТОГО</w:t>
            </w:r>
          </w:p>
        </w:tc>
        <w:tc>
          <w:tcPr>
            <w:tcW w:w="2693" w:type="dxa"/>
          </w:tcPr>
          <w:p w:rsidR="00334E7B" w:rsidRDefault="00334E7B" w:rsidP="00C3201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34</w:t>
            </w:r>
          </w:p>
        </w:tc>
      </w:tr>
    </w:tbl>
    <w:p w:rsidR="008C02A0" w:rsidRDefault="008C02A0" w:rsidP="00C32013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b/>
          <w:bCs/>
          <w:color w:val="000000"/>
          <w:sz w:val="24"/>
          <w:szCs w:val="24"/>
        </w:rPr>
        <w:t>Изображение фигуры человека и образ человека (8 </w:t>
      </w:r>
      <w:r w:rsidRPr="000D1A23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.</w:t>
      </w:r>
      <w:r w:rsidRPr="000D1A23">
        <w:rPr>
          <w:color w:val="000000"/>
          <w:sz w:val="24"/>
          <w:szCs w:val="24"/>
        </w:rPr>
        <w:t>)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Изображение человека в графике, живописи, скульптуре. Пропорции и строение фигуры человека. </w:t>
      </w:r>
      <w:r w:rsidRPr="000D1A23">
        <w:rPr>
          <w:color w:val="000000"/>
          <w:sz w:val="24"/>
          <w:szCs w:val="24"/>
        </w:rPr>
        <w:br/>
        <w:t>Изображение человека в истории искусства разных эпох. Образ человека в европейском и русском искусстве, в современном мире</w:t>
      </w:r>
      <w:r>
        <w:rPr>
          <w:color w:val="000000"/>
          <w:sz w:val="24"/>
          <w:szCs w:val="24"/>
        </w:rPr>
        <w:t>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Пропорции и строение фигуры человека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Пространственный образ фигуры человека и ее движения. Скульптурное изображение человека в искусстве древности, в античном искусстве, в скульптуре Средневековья. Скульптура эпохи Возрождения: работы Донателло, Микеланджело. Новые представления о выразительности скульптурного изображения человека в искусстве XIX-XX вв.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Набросок фигуры человека с натуры</w:t>
      </w:r>
    </w:p>
    <w:p w:rsidR="008C79E9" w:rsidRDefault="008C79E9" w:rsidP="00A9709C">
      <w:pPr>
        <w:spacing w:line="276" w:lineRule="auto"/>
        <w:ind w:left="-851" w:firstLine="709"/>
        <w:jc w:val="both"/>
        <w:rPr>
          <w:color w:val="000000"/>
          <w:sz w:val="24"/>
          <w:szCs w:val="24"/>
        </w:rPr>
      </w:pPr>
      <w:r w:rsidRPr="000D1A23">
        <w:rPr>
          <w:color w:val="000000"/>
          <w:sz w:val="24"/>
          <w:szCs w:val="24"/>
        </w:rPr>
        <w:t xml:space="preserve">Набросок как вид рисунка, особенности и виды набросков. </w:t>
      </w:r>
    </w:p>
    <w:p w:rsidR="00C32013" w:rsidRDefault="00C32013" w:rsidP="00A9709C">
      <w:pPr>
        <w:spacing w:line="276" w:lineRule="auto"/>
        <w:ind w:left="-851" w:firstLine="709"/>
        <w:jc w:val="both"/>
        <w:rPr>
          <w:b/>
          <w:bCs/>
          <w:color w:val="000000"/>
          <w:sz w:val="24"/>
          <w:szCs w:val="24"/>
        </w:rPr>
      </w:pPr>
    </w:p>
    <w:p w:rsidR="00C32013" w:rsidRDefault="008C79E9" w:rsidP="00A9709C">
      <w:pPr>
        <w:spacing w:line="276" w:lineRule="auto"/>
        <w:ind w:left="-851"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Поэзия</w:t>
      </w:r>
      <w:r w:rsidR="00C32013">
        <w:rPr>
          <w:b/>
          <w:bCs/>
          <w:color w:val="000000"/>
          <w:sz w:val="24"/>
          <w:szCs w:val="24"/>
        </w:rPr>
        <w:t xml:space="preserve"> повседневности (8</w:t>
      </w:r>
      <w:r w:rsidRPr="000D1A23"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.</w:t>
      </w:r>
      <w:r w:rsidRPr="000D1A23">
        <w:rPr>
          <w:b/>
          <w:bCs/>
          <w:color w:val="000000"/>
          <w:sz w:val="24"/>
          <w:szCs w:val="24"/>
        </w:rPr>
        <w:t>) 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Изображения обыденной жизни людей в истории искусства.</w:t>
      </w:r>
    </w:p>
    <w:p w:rsidR="008C79E9" w:rsidRDefault="008C79E9" w:rsidP="00A9709C">
      <w:pPr>
        <w:spacing w:line="276" w:lineRule="auto"/>
        <w:ind w:left="-851" w:firstLine="709"/>
        <w:jc w:val="both"/>
        <w:rPr>
          <w:color w:val="000000"/>
          <w:sz w:val="24"/>
          <w:szCs w:val="24"/>
        </w:rPr>
      </w:pPr>
      <w:r w:rsidRPr="000D1A23">
        <w:rPr>
          <w:color w:val="000000"/>
          <w:sz w:val="24"/>
          <w:szCs w:val="24"/>
        </w:rPr>
        <w:t xml:space="preserve">Бытовой жанр в изобразительном искусстве и его значение в понимании истории человечества и современной жизни человека. 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lastRenderedPageBreak/>
        <w:t>Развитие наблюдательности и интереса к жизни людей, образного видения обыденных сюжетов окружающей повседневной жизни.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Знакомство с классическими произведениями, составляющими золотой фонд мирового и отечественного искусства.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Поэзия повседневной жизни в искусстве разных народов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Понятие «тематическая картина» как вид живописи. Формирование станковой картины. Бытовой, исторический, мифологический жанры в зависимости от содержания тематической картины.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 xml:space="preserve">Роль жанровой картины </w:t>
      </w:r>
      <w:r>
        <w:rPr>
          <w:color w:val="000000"/>
          <w:sz w:val="24"/>
          <w:szCs w:val="24"/>
        </w:rPr>
        <w:t>в создании наших представлений о</w:t>
      </w:r>
      <w:r w:rsidRPr="000D1A23">
        <w:rPr>
          <w:color w:val="000000"/>
          <w:sz w:val="24"/>
          <w:szCs w:val="24"/>
        </w:rPr>
        <w:t xml:space="preserve"> жизни людей прошлых времен. Расцвет станковой жанровой картины в искусстве XIX в. Бытовой жанр в искусстве импрессионистов и в искусстве передвижников.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Сюжет и содержание в картине</w:t>
      </w:r>
    </w:p>
    <w:p w:rsidR="00C32013" w:rsidRDefault="00C32013" w:rsidP="00A9709C">
      <w:pPr>
        <w:spacing w:line="276" w:lineRule="auto"/>
        <w:ind w:left="-851" w:firstLine="709"/>
        <w:jc w:val="both"/>
        <w:rPr>
          <w:b/>
          <w:bCs/>
          <w:color w:val="000000"/>
          <w:sz w:val="24"/>
          <w:szCs w:val="24"/>
        </w:rPr>
      </w:pPr>
    </w:p>
    <w:p w:rsidR="00C32013" w:rsidRDefault="008C79E9" w:rsidP="00A9709C">
      <w:pPr>
        <w:spacing w:line="276" w:lineRule="auto"/>
        <w:ind w:left="-851"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Великие темы жизни (10</w:t>
      </w:r>
      <w:r w:rsidRPr="000D1A23">
        <w:rPr>
          <w:b/>
          <w:bCs/>
          <w:color w:val="000000"/>
          <w:sz w:val="24"/>
          <w:szCs w:val="24"/>
        </w:rPr>
        <w:t xml:space="preserve"> ч.)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 </w:t>
      </w:r>
      <w:r w:rsidRPr="000D1A23">
        <w:rPr>
          <w:color w:val="000000"/>
          <w:sz w:val="24"/>
          <w:szCs w:val="24"/>
        </w:rPr>
        <w:br/>
        <w:t>Мифологические и библейские темы в искусстве и их особое значение в развитии самосознания общества.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 xml:space="preserve">Монументальная скульптура и образ истории народа. Место и роль картины в искусстве </w:t>
      </w:r>
      <w:r>
        <w:rPr>
          <w:color w:val="000000"/>
          <w:sz w:val="24"/>
          <w:szCs w:val="24"/>
          <w:lang w:val="en-US"/>
        </w:rPr>
        <w:t>XX</w:t>
      </w:r>
      <w:r w:rsidRPr="000D1A23">
        <w:rPr>
          <w:color w:val="000000"/>
          <w:sz w:val="24"/>
          <w:szCs w:val="24"/>
        </w:rPr>
        <w:t xml:space="preserve"> века. Проблемы современного развития изобразительного искусства.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Исторические и мифологические темы в искусстве разных эпох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Живопись монументальная и станковая. Мозаика. Темперная и масляная живопись. Монументальные росписи - фрески. Фрески в эпоху Возрождения как изображение общественных идей (изображения торжественных событий современной жизни, обращение к античному прошлому как героическому идеалу). Прославление человека как героя истории в произведениях Леонардо да Винчи, Микеланджело, Рафаэля, Тициана.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Исторический и мифологический жанры в искусстве XVII - начала XIX в. как «высокий» жанр на основе религиозных, мифологических и конкретно-исторических сюжетов. Торжественная по своему строю многофигурная картина. Благородный и величественный пафос, слияние исторической реальности с фантазией и аллегорией, трагизм противоборства и драматический дух протеста.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Процесс работы над тематической картиной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Роль подготовительной работы при создании картины. Этапы создания картины. Замысел и его выражение в эскизах - поисках композиционного решения картины. Этюды и зарисовки - сбор натурного материала. Развитие композиции и продолжение работы над эскизами. Подготовительный рисунок и процесс творчес</w:t>
      </w:r>
      <w:r>
        <w:rPr>
          <w:color w:val="000000"/>
          <w:sz w:val="24"/>
          <w:szCs w:val="24"/>
        </w:rPr>
        <w:t>кого живописного исполнения про</w:t>
      </w:r>
      <w:r w:rsidRPr="000D1A23">
        <w:rPr>
          <w:color w:val="000000"/>
          <w:sz w:val="24"/>
          <w:szCs w:val="24"/>
        </w:rPr>
        <w:t>изведения.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Понятие изобразительной метафоры. Реальность жизни и художественный образ. Обобщение и детализация.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Роль наблюдательности и воображения в творчестве художника.</w:t>
      </w:r>
    </w:p>
    <w:p w:rsidR="008C79E9" w:rsidRPr="001D0DC9" w:rsidRDefault="008C79E9" w:rsidP="00A9709C">
      <w:pPr>
        <w:spacing w:line="276" w:lineRule="auto"/>
        <w:ind w:left="-851" w:firstLine="709"/>
        <w:jc w:val="both"/>
        <w:rPr>
          <w:color w:val="000000"/>
          <w:sz w:val="24"/>
          <w:szCs w:val="24"/>
        </w:rPr>
      </w:pPr>
      <w:r w:rsidRPr="000D1A23">
        <w:rPr>
          <w:color w:val="000000"/>
          <w:sz w:val="24"/>
          <w:szCs w:val="24"/>
        </w:rPr>
        <w:t>Проблема правдоподобия и условности в изобразительном искусстве.</w:t>
      </w:r>
    </w:p>
    <w:p w:rsidR="002B4345" w:rsidRPr="001D0DC9" w:rsidRDefault="002B4345" w:rsidP="00A9709C">
      <w:pPr>
        <w:spacing w:line="276" w:lineRule="auto"/>
        <w:ind w:left="-851" w:firstLine="709"/>
        <w:jc w:val="both"/>
        <w:rPr>
          <w:color w:val="000000"/>
          <w:sz w:val="24"/>
          <w:szCs w:val="24"/>
        </w:rPr>
      </w:pPr>
    </w:p>
    <w:p w:rsidR="00A9709C" w:rsidRDefault="00A9709C" w:rsidP="00C3201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A9709C" w:rsidRDefault="00A9709C" w:rsidP="00C3201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b/>
          <w:bCs/>
          <w:color w:val="000000"/>
          <w:sz w:val="24"/>
          <w:szCs w:val="24"/>
        </w:rPr>
        <w:lastRenderedPageBreak/>
        <w:t>Реальность</w:t>
      </w:r>
      <w:r>
        <w:rPr>
          <w:b/>
          <w:bCs/>
          <w:color w:val="000000"/>
          <w:sz w:val="24"/>
          <w:szCs w:val="24"/>
        </w:rPr>
        <w:t xml:space="preserve"> жизни и художественный образ (</w:t>
      </w:r>
      <w:r w:rsidRPr="00180E27">
        <w:rPr>
          <w:b/>
          <w:bCs/>
          <w:color w:val="000000"/>
          <w:sz w:val="24"/>
          <w:szCs w:val="24"/>
        </w:rPr>
        <w:t>8</w:t>
      </w:r>
      <w:r w:rsidRPr="000D1A23">
        <w:rPr>
          <w:b/>
          <w:bCs/>
          <w:color w:val="000000"/>
          <w:sz w:val="24"/>
          <w:szCs w:val="24"/>
        </w:rPr>
        <w:t> </w:t>
      </w:r>
      <w:r w:rsidRPr="000D1A23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.</w:t>
      </w:r>
      <w:r w:rsidRPr="000D1A23">
        <w:rPr>
          <w:color w:val="000000"/>
          <w:sz w:val="24"/>
          <w:szCs w:val="24"/>
        </w:rPr>
        <w:t>)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Обобщение и систематизация полученных знаний и представлений об искусстве. Главная задача обучения искусству - живое, эмоциональное, глубокое восприятие произведений изобразительного искусства ради нового понимания и богатого переживания жизни.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Искусство иллюстрации. Слово и изображение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произведения художником, его отношение к предмету рассказа.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Известные иллюстраторы книги. Язык искусства и средства выразительности. Понятие «художественный образ».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История искусства и история человечества. Стиль и направление в изобразительном искусстве</w:t>
      </w:r>
      <w:r w:rsidR="00A9709C">
        <w:rPr>
          <w:color w:val="000000"/>
          <w:sz w:val="24"/>
          <w:szCs w:val="24"/>
        </w:rPr>
        <w:t>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Примеры различных больших стилей: готический стиль средневековой Европы, стиль мусульманского Востока, стиль эпохи Возрождения, барокко и классицизм, модерн. Направления в искусстве Нового времени. Направление как идейное объединение художников, близких в понимании цели и методов своего искусства. Импрессионизм и постимпрессионизм. Передвижники. «Мир искусства». Примеры художественных направлений ХХ в. Стиль автора и возрастание творческой свободы и оригинальной инициативы художника. Постмодернизм. Массовое искусство.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«Актуальное искусство», новые формы. Процессы в искусстве начала нового века.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Крупнейшие музеи изобразительного искусства и их роль в культуре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Музеи мира: Третьяковская галерея в Москве, Эрмитаж и Русский музей в Петербурге, Музей изобразительных искусств имени А. С. Пушкина в Москве, Лувр В Париже, Картинная галерея старых мастеров в Дрездене, Прадо в Мадриде, Метрополитен в Нью-Йорке и др.</w:t>
      </w:r>
    </w:p>
    <w:p w:rsidR="008C79E9" w:rsidRPr="000D1A23" w:rsidRDefault="008C79E9" w:rsidP="00A9709C">
      <w:pPr>
        <w:spacing w:line="276" w:lineRule="auto"/>
        <w:ind w:left="-85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D1A23">
        <w:rPr>
          <w:color w:val="000000"/>
          <w:sz w:val="24"/>
          <w:szCs w:val="24"/>
        </w:rPr>
        <w:t>Роль художественного музея в национальной и мировой культуре.</w:t>
      </w:r>
    </w:p>
    <w:p w:rsidR="005530BA" w:rsidRPr="002B4345" w:rsidRDefault="005530BA" w:rsidP="00C32013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A9709C" w:rsidRDefault="00A9709C" w:rsidP="00C32013">
      <w:pPr>
        <w:spacing w:line="276" w:lineRule="auto"/>
        <w:jc w:val="center"/>
        <w:rPr>
          <w:b/>
          <w:color w:val="000000"/>
        </w:rPr>
      </w:pPr>
    </w:p>
    <w:p w:rsidR="00DE5196" w:rsidRPr="002B4345" w:rsidRDefault="00DE5196" w:rsidP="00C32013">
      <w:pPr>
        <w:spacing w:line="276" w:lineRule="auto"/>
        <w:jc w:val="center"/>
        <w:rPr>
          <w:b/>
          <w:color w:val="000000"/>
        </w:rPr>
      </w:pPr>
      <w:r w:rsidRPr="00853F80">
        <w:rPr>
          <w:b/>
          <w:color w:val="000000"/>
        </w:rPr>
        <w:lastRenderedPageBreak/>
        <w:t>ТЕМАТИЧЕСКОЕ ПЛАНИРОВАНИЕ</w:t>
      </w:r>
    </w:p>
    <w:p w:rsidR="005530BA" w:rsidRPr="002B4345" w:rsidRDefault="005530BA" w:rsidP="00C32013">
      <w:pPr>
        <w:spacing w:line="276" w:lineRule="auto"/>
        <w:jc w:val="center"/>
        <w:rPr>
          <w:b/>
          <w:color w:val="000000"/>
        </w:rPr>
      </w:pPr>
    </w:p>
    <w:p w:rsidR="00DE5196" w:rsidRPr="00DE5196" w:rsidRDefault="00DE5196" w:rsidP="00C32013">
      <w:pPr>
        <w:spacing w:line="276" w:lineRule="auto"/>
        <w:jc w:val="center"/>
        <w:rPr>
          <w:b/>
          <w:i/>
          <w:sz w:val="24"/>
          <w:szCs w:val="24"/>
        </w:rPr>
      </w:pPr>
      <w:r w:rsidRPr="00DE5196">
        <w:rPr>
          <w:b/>
          <w:i/>
          <w:sz w:val="24"/>
          <w:szCs w:val="24"/>
        </w:rPr>
        <w:t>5 класс</w:t>
      </w:r>
      <w:r w:rsidR="00246554">
        <w:rPr>
          <w:b/>
          <w:i/>
          <w:sz w:val="24"/>
          <w:szCs w:val="24"/>
        </w:rPr>
        <w:t>, 1 час в неделю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241"/>
      </w:tblGrid>
      <w:tr w:rsidR="00DE5196" w:rsidRPr="00DE5196" w:rsidTr="0058009D">
        <w:tc>
          <w:tcPr>
            <w:tcW w:w="1418" w:type="dxa"/>
            <w:vAlign w:val="center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№</w:t>
            </w:r>
          </w:p>
          <w:p w:rsidR="00DE5196" w:rsidRPr="00DE5196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Часы</w:t>
            </w:r>
          </w:p>
        </w:tc>
      </w:tr>
      <w:tr w:rsidR="00DE5196" w:rsidRPr="00DE5196" w:rsidTr="0058009D">
        <w:tc>
          <w:tcPr>
            <w:tcW w:w="10172" w:type="dxa"/>
            <w:gridSpan w:val="3"/>
            <w:vAlign w:val="center"/>
          </w:tcPr>
          <w:p w:rsidR="00DE5196" w:rsidRPr="002B4345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2B4345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>Древние корни народного искусства</w:t>
            </w:r>
            <w:r w:rsidRPr="0058009D">
              <w:rPr>
                <w:sz w:val="24"/>
                <w:szCs w:val="24"/>
              </w:rPr>
              <w:t>.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 xml:space="preserve">Убранство русской избы. 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 xml:space="preserve">Внутренний мир русской избы. 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b/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5196" w:rsidRPr="00DE5196" w:rsidTr="0058009D">
        <w:tc>
          <w:tcPr>
            <w:tcW w:w="10172" w:type="dxa"/>
            <w:gridSpan w:val="3"/>
            <w:vAlign w:val="center"/>
          </w:tcPr>
          <w:p w:rsidR="00DE5196" w:rsidRPr="002B4345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  <w:lang w:val="en-US"/>
              </w:rPr>
              <w:t>II</w:t>
            </w:r>
            <w:r w:rsidRPr="0058009D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>Связь времен в народном искусстве.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E5196">
              <w:rPr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2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Искусство Гжели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Хохлома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 xml:space="preserve">Роль народных художественных промыслов в современной жизни. 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5196" w:rsidRPr="00DE5196" w:rsidTr="0058009D">
        <w:tc>
          <w:tcPr>
            <w:tcW w:w="10172" w:type="dxa"/>
            <w:gridSpan w:val="3"/>
            <w:vAlign w:val="center"/>
          </w:tcPr>
          <w:p w:rsidR="0058009D" w:rsidRPr="002B4345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III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DE5196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 xml:space="preserve"> Декор – человек, общество, время.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BA4CBC" w:rsidRDefault="00DE5196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</w:rPr>
              <w:t>1</w:t>
            </w:r>
            <w:r w:rsidR="00BA4CBC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7513" w:type="dxa"/>
          </w:tcPr>
          <w:p w:rsidR="00DE5196" w:rsidRPr="00BA4CBC" w:rsidRDefault="00DE5196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241" w:type="dxa"/>
          </w:tcPr>
          <w:p w:rsidR="00DE5196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tabs>
                <w:tab w:val="center" w:pos="263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9-10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E5196" w:rsidRPr="00DE5196" w:rsidTr="0058009D">
        <w:tc>
          <w:tcPr>
            <w:tcW w:w="1418" w:type="dxa"/>
          </w:tcPr>
          <w:p w:rsidR="00DE5196" w:rsidRPr="00DE5196" w:rsidRDefault="00DE5196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E5196" w:rsidRPr="00DE5196" w:rsidRDefault="00DE5196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1241" w:type="dxa"/>
          </w:tcPr>
          <w:p w:rsidR="00DE5196" w:rsidRPr="00DE5196" w:rsidRDefault="00DE5196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5196" w:rsidRPr="00DE5196" w:rsidTr="0058009D">
        <w:tc>
          <w:tcPr>
            <w:tcW w:w="10172" w:type="dxa"/>
            <w:gridSpan w:val="3"/>
            <w:vAlign w:val="center"/>
          </w:tcPr>
          <w:p w:rsidR="00DE5196" w:rsidRPr="002B4345" w:rsidRDefault="00DE5196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  <w:lang w:val="en-US"/>
              </w:rPr>
              <w:t>IV</w:t>
            </w:r>
            <w:r w:rsidRPr="0058009D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>Декоративное искусство в современном мире.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BA4CBC" w:rsidRPr="0058009D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Ты сам мастер. Панно.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Лоскутная аппликация, или коллаж.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Витраж в оформлении интерьера школы.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Нарядные декоративные вазы.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A4C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Декоративные игрушки из мочала.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 xml:space="preserve"> Декоративные куклы. </w:t>
            </w:r>
          </w:p>
        </w:tc>
        <w:tc>
          <w:tcPr>
            <w:tcW w:w="1241" w:type="dxa"/>
          </w:tcPr>
          <w:p w:rsidR="00BA4CBC" w:rsidRPr="00BA4CBC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A4CBC" w:rsidRPr="00DE5196" w:rsidRDefault="00BA4CBC" w:rsidP="00C32013">
            <w:pPr>
              <w:spacing w:line="276" w:lineRule="auto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32013" w:rsidRDefault="00C32013" w:rsidP="00C32013">
      <w:pPr>
        <w:spacing w:line="276" w:lineRule="auto"/>
        <w:jc w:val="center"/>
        <w:rPr>
          <w:b/>
          <w:i/>
          <w:sz w:val="24"/>
          <w:szCs w:val="24"/>
        </w:rPr>
      </w:pPr>
    </w:p>
    <w:p w:rsidR="00A9709C" w:rsidRDefault="00A9709C" w:rsidP="00C32013">
      <w:pPr>
        <w:spacing w:line="276" w:lineRule="auto"/>
        <w:jc w:val="center"/>
        <w:rPr>
          <w:b/>
          <w:i/>
          <w:sz w:val="24"/>
          <w:szCs w:val="24"/>
        </w:rPr>
      </w:pPr>
    </w:p>
    <w:p w:rsidR="00BA4CBC" w:rsidRPr="0058009D" w:rsidRDefault="00BA4CBC" w:rsidP="00C32013">
      <w:pPr>
        <w:spacing w:line="276" w:lineRule="auto"/>
        <w:jc w:val="center"/>
        <w:rPr>
          <w:b/>
          <w:i/>
          <w:sz w:val="24"/>
          <w:szCs w:val="24"/>
        </w:rPr>
      </w:pPr>
      <w:r w:rsidRPr="0058009D">
        <w:rPr>
          <w:b/>
          <w:i/>
          <w:sz w:val="24"/>
          <w:szCs w:val="24"/>
        </w:rPr>
        <w:lastRenderedPageBreak/>
        <w:t>6 класс</w:t>
      </w:r>
      <w:r w:rsidR="00246554">
        <w:rPr>
          <w:b/>
          <w:i/>
          <w:sz w:val="24"/>
          <w:szCs w:val="24"/>
        </w:rPr>
        <w:t>, 1 час в неделю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241"/>
      </w:tblGrid>
      <w:tr w:rsidR="00BA4CBC" w:rsidRPr="00DE5196" w:rsidTr="0058009D">
        <w:tc>
          <w:tcPr>
            <w:tcW w:w="1418" w:type="dxa"/>
            <w:vAlign w:val="center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№</w:t>
            </w:r>
          </w:p>
          <w:p w:rsidR="00BA4CBC" w:rsidRPr="00DE5196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Часы</w:t>
            </w:r>
          </w:p>
        </w:tc>
      </w:tr>
      <w:tr w:rsidR="00BA4CBC" w:rsidRPr="00DE5196" w:rsidTr="0058009D">
        <w:tc>
          <w:tcPr>
            <w:tcW w:w="10172" w:type="dxa"/>
            <w:gridSpan w:val="3"/>
            <w:vAlign w:val="center"/>
          </w:tcPr>
          <w:p w:rsidR="00BA4CBC" w:rsidRPr="002B4345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E71AD5" w:rsidRPr="0058009D" w:rsidRDefault="00E71AD5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>Виды изобразительного искусства и основы  образного языка.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A4CBC">
              <w:rPr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 xml:space="preserve">Цвет. Основы цветоведения. 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A4CBC" w:rsidRPr="00DE5196" w:rsidRDefault="00BA4CBC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4CBC" w:rsidRPr="00DE5196" w:rsidTr="0058009D">
        <w:tc>
          <w:tcPr>
            <w:tcW w:w="10172" w:type="dxa"/>
            <w:gridSpan w:val="3"/>
            <w:vAlign w:val="center"/>
          </w:tcPr>
          <w:p w:rsidR="00BA4CBC" w:rsidRPr="002B4345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8009D">
              <w:rPr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241" w:type="dxa"/>
          </w:tcPr>
          <w:p w:rsidR="00BA4CBC" w:rsidRPr="00DE5196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 xml:space="preserve">Изображение предметного мира – натюрморт. </w:t>
            </w:r>
          </w:p>
        </w:tc>
        <w:tc>
          <w:tcPr>
            <w:tcW w:w="1241" w:type="dxa"/>
          </w:tcPr>
          <w:p w:rsidR="00BA4CBC" w:rsidRPr="00DE5196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Освещение. Свет и тень.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Натюрморт в графике.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>Цвет в натюрморте.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BA4CBC" w:rsidRPr="00BA4CBC" w:rsidRDefault="00BA4CBC" w:rsidP="00C32013">
            <w:pPr>
              <w:spacing w:line="276" w:lineRule="auto"/>
              <w:rPr>
                <w:sz w:val="24"/>
                <w:szCs w:val="24"/>
              </w:rPr>
            </w:pPr>
            <w:r w:rsidRPr="00BA4CBC">
              <w:rPr>
                <w:sz w:val="24"/>
                <w:szCs w:val="24"/>
              </w:rPr>
              <w:t xml:space="preserve">Выразительные возможности натюрморта. 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A4CBC" w:rsidRPr="00DE5196" w:rsidRDefault="00BA4CBC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4CBC" w:rsidRPr="00DE5196" w:rsidTr="0058009D">
        <w:tc>
          <w:tcPr>
            <w:tcW w:w="10172" w:type="dxa"/>
            <w:gridSpan w:val="3"/>
            <w:vAlign w:val="center"/>
          </w:tcPr>
          <w:p w:rsidR="0058009D" w:rsidRPr="002B4345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III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BA4CBC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CDC">
              <w:rPr>
                <w:b/>
              </w:rPr>
              <w:t xml:space="preserve"> </w:t>
            </w:r>
            <w:r w:rsidRPr="0058009D">
              <w:rPr>
                <w:b/>
                <w:sz w:val="24"/>
                <w:szCs w:val="24"/>
              </w:rPr>
              <w:t>Вглядываясь в человека. Портрет.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Образ человека – главная тема в искусстве.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Конструкция головы человека и ее основные пропорции. </w:t>
            </w:r>
          </w:p>
        </w:tc>
        <w:tc>
          <w:tcPr>
            <w:tcW w:w="1241" w:type="dxa"/>
          </w:tcPr>
          <w:p w:rsid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Портрет в скульптуре.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Роль цвета в портрете.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Великие портретисты прошлого. </w:t>
            </w:r>
          </w:p>
        </w:tc>
        <w:tc>
          <w:tcPr>
            <w:tcW w:w="1241" w:type="dxa"/>
          </w:tcPr>
          <w:p w:rsid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Портрет в изобразительном искусстве </w:t>
            </w:r>
            <w:r w:rsidRPr="00E71AD5">
              <w:rPr>
                <w:sz w:val="24"/>
                <w:szCs w:val="24"/>
                <w:lang w:val="en-US"/>
              </w:rPr>
              <w:t>XX</w:t>
            </w:r>
            <w:r w:rsidRPr="00E71AD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41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A4CBC" w:rsidRPr="00DE5196" w:rsidRDefault="00BA4CBC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4CBC" w:rsidRPr="00DE5196" w:rsidTr="0058009D">
        <w:tc>
          <w:tcPr>
            <w:tcW w:w="10172" w:type="dxa"/>
            <w:gridSpan w:val="3"/>
            <w:vAlign w:val="center"/>
          </w:tcPr>
          <w:p w:rsidR="00BA4CBC" w:rsidRPr="002B4345" w:rsidRDefault="00BA4CBC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IV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8009D">
              <w:rPr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71AD5">
              <w:rPr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Изображение пространства.  </w:t>
            </w:r>
          </w:p>
        </w:tc>
        <w:tc>
          <w:tcPr>
            <w:tcW w:w="1241" w:type="dxa"/>
          </w:tcPr>
          <w:p w:rsid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Пейзаж – большой мир.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Пейзаж в русской живописи. 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 xml:space="preserve">Пейзаж в графике. 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71AD5" w:rsidRPr="00DE5196" w:rsidTr="0058009D">
        <w:tc>
          <w:tcPr>
            <w:tcW w:w="1418" w:type="dxa"/>
          </w:tcPr>
          <w:p w:rsidR="00E71AD5" w:rsidRPr="00E71AD5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E71AD5" w:rsidRPr="00E71AD5" w:rsidRDefault="00E71AD5" w:rsidP="00C32013">
            <w:pPr>
              <w:spacing w:line="276" w:lineRule="auto"/>
              <w:rPr>
                <w:sz w:val="24"/>
                <w:szCs w:val="24"/>
              </w:rPr>
            </w:pPr>
            <w:r w:rsidRPr="00E71AD5">
              <w:rPr>
                <w:sz w:val="24"/>
                <w:szCs w:val="24"/>
              </w:rPr>
              <w:t>Городской пейзаж.</w:t>
            </w:r>
            <w:r w:rsidR="00C32013">
              <w:rPr>
                <w:sz w:val="24"/>
                <w:szCs w:val="24"/>
              </w:rPr>
              <w:t xml:space="preserve"> </w:t>
            </w:r>
            <w:r w:rsidRPr="00E71AD5">
              <w:rPr>
                <w:sz w:val="24"/>
                <w:szCs w:val="24"/>
              </w:rPr>
              <w:t xml:space="preserve">Выразительные возможности изобразительного искусства. </w:t>
            </w:r>
          </w:p>
        </w:tc>
        <w:tc>
          <w:tcPr>
            <w:tcW w:w="1241" w:type="dxa"/>
          </w:tcPr>
          <w:p w:rsidR="00E71AD5" w:rsidRPr="00BA4CBC" w:rsidRDefault="00E71AD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4CBC" w:rsidRPr="00DE5196" w:rsidTr="0058009D">
        <w:tc>
          <w:tcPr>
            <w:tcW w:w="1418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A4CBC" w:rsidRPr="00DE5196" w:rsidRDefault="00BA4CBC" w:rsidP="00C32013">
            <w:pPr>
              <w:spacing w:line="276" w:lineRule="auto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BA4CBC" w:rsidRPr="00DE5196" w:rsidRDefault="00BA4CBC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32013" w:rsidRDefault="00C32013" w:rsidP="00C32013">
      <w:pPr>
        <w:spacing w:line="276" w:lineRule="auto"/>
        <w:jc w:val="center"/>
        <w:rPr>
          <w:b/>
          <w:i/>
          <w:sz w:val="24"/>
          <w:szCs w:val="24"/>
        </w:rPr>
      </w:pPr>
    </w:p>
    <w:p w:rsidR="0058009D" w:rsidRPr="0058009D" w:rsidRDefault="0058009D" w:rsidP="00C32013">
      <w:pPr>
        <w:spacing w:line="276" w:lineRule="auto"/>
        <w:jc w:val="center"/>
        <w:rPr>
          <w:b/>
          <w:i/>
          <w:sz w:val="24"/>
          <w:szCs w:val="24"/>
        </w:rPr>
      </w:pPr>
      <w:r w:rsidRPr="0058009D">
        <w:rPr>
          <w:b/>
          <w:i/>
          <w:sz w:val="24"/>
          <w:szCs w:val="24"/>
        </w:rPr>
        <w:t>7 класс</w:t>
      </w:r>
      <w:r w:rsidR="00246554">
        <w:rPr>
          <w:b/>
          <w:i/>
          <w:sz w:val="24"/>
          <w:szCs w:val="24"/>
        </w:rPr>
        <w:t>, 1 час в неделю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241"/>
      </w:tblGrid>
      <w:tr w:rsidR="0058009D" w:rsidRPr="00DE5196" w:rsidTr="0058009D">
        <w:tc>
          <w:tcPr>
            <w:tcW w:w="1418" w:type="dxa"/>
            <w:vAlign w:val="center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№</w:t>
            </w:r>
          </w:p>
          <w:p w:rsidR="0058009D" w:rsidRPr="00DE5196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Часы</w:t>
            </w:r>
          </w:p>
        </w:tc>
      </w:tr>
      <w:tr w:rsidR="0058009D" w:rsidRPr="00DE5196" w:rsidTr="0058009D">
        <w:tc>
          <w:tcPr>
            <w:tcW w:w="10172" w:type="dxa"/>
            <w:gridSpan w:val="3"/>
            <w:vAlign w:val="center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  <w:lang w:val="en-US"/>
              </w:rPr>
              <w:t>I</w:t>
            </w:r>
            <w:r w:rsidRPr="0058009D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09D">
              <w:rPr>
                <w:b/>
                <w:sz w:val="24"/>
                <w:szCs w:val="24"/>
              </w:rPr>
              <w:t>Изображение фигуры человека и образ человека.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19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-3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 xml:space="preserve">Пропорции и строение фигуры человека. 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Красота фигуры человека в движении. Лепка фигуры человека.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 xml:space="preserve">Понимание красоты человека в европейском и русском искусстве. 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8009D" w:rsidRPr="00DE5196" w:rsidRDefault="0058009D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009D" w:rsidRPr="00DE5196" w:rsidTr="0058009D">
        <w:tc>
          <w:tcPr>
            <w:tcW w:w="10172" w:type="dxa"/>
            <w:gridSpan w:val="3"/>
            <w:vAlign w:val="center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8009D">
              <w:rPr>
                <w:b/>
                <w:sz w:val="24"/>
                <w:szCs w:val="24"/>
              </w:rPr>
              <w:t>Поэзия повседневности.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Поэзия жизни в искусстве  разных народов.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Тематическая картина. Бытовой и исторический жанры.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Жизнь каждого дня – большая тема в искусстве.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519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-6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7513" w:type="dxa"/>
          </w:tcPr>
          <w:p w:rsidR="0058009D" w:rsidRPr="0058009D" w:rsidRDefault="0058009D" w:rsidP="00C32013">
            <w:pPr>
              <w:spacing w:line="276" w:lineRule="auto"/>
              <w:rPr>
                <w:sz w:val="24"/>
                <w:szCs w:val="24"/>
              </w:rPr>
            </w:pPr>
            <w:r w:rsidRPr="0058009D">
              <w:rPr>
                <w:sz w:val="24"/>
                <w:szCs w:val="24"/>
              </w:rPr>
              <w:t xml:space="preserve">Праздник и карнавал в изобразительном искусстве (тема праздника в бытовом жанре). 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8009D" w:rsidRPr="00DE5196" w:rsidRDefault="0058009D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009D" w:rsidRPr="00DE5196" w:rsidTr="0058009D">
        <w:tc>
          <w:tcPr>
            <w:tcW w:w="10172" w:type="dxa"/>
            <w:gridSpan w:val="3"/>
            <w:vAlign w:val="center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III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2B4345" w:rsidRDefault="005530BA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0BA">
              <w:rPr>
                <w:b/>
                <w:sz w:val="24"/>
                <w:szCs w:val="24"/>
              </w:rPr>
              <w:t>Великие темы жизни.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Исторические и мифологические темы в искусстве разных народов.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b/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 xml:space="preserve">Тематическая картина в русском искусстве </w:t>
            </w:r>
            <w:r w:rsidRPr="005530BA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5530BA">
              <w:rPr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241" w:type="dxa"/>
          </w:tcPr>
          <w:p w:rsidR="005530BA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-4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Процесс работы над тематической картиной.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3134B9" w:rsidRDefault="005530BA" w:rsidP="00BC4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5-</w:t>
            </w:r>
            <w:r w:rsidR="00BC4A29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Библейские темы в изобразительном искусстве.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3134B9" w:rsidRDefault="00BC4A29" w:rsidP="00BC4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30B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Монументальная скульптура и образ истории народа.</w:t>
            </w:r>
            <w:r w:rsidRPr="005530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BC4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sz w:val="24"/>
                <w:szCs w:val="24"/>
              </w:rPr>
              <w:t xml:space="preserve">Место и роль картины в искусстве  </w:t>
            </w:r>
            <w:r w:rsidRPr="005530BA">
              <w:rPr>
                <w:sz w:val="24"/>
                <w:szCs w:val="24"/>
                <w:lang w:val="en-US"/>
              </w:rPr>
              <w:t>XX</w:t>
            </w:r>
            <w:r w:rsidRPr="005530B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8009D" w:rsidRPr="00DE5196" w:rsidRDefault="0058009D" w:rsidP="00C320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009D" w:rsidRPr="00DE5196" w:rsidTr="0058009D">
        <w:tc>
          <w:tcPr>
            <w:tcW w:w="10172" w:type="dxa"/>
            <w:gridSpan w:val="3"/>
            <w:vAlign w:val="center"/>
          </w:tcPr>
          <w:p w:rsidR="0058009D" w:rsidRPr="0058009D" w:rsidRDefault="0058009D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  <w:lang w:val="en-US"/>
              </w:rPr>
              <w:t>IV</w:t>
            </w:r>
            <w:r w:rsidRPr="00DE5196">
              <w:rPr>
                <w:b/>
                <w:sz w:val="24"/>
                <w:szCs w:val="24"/>
              </w:rPr>
              <w:t xml:space="preserve"> четверть</w:t>
            </w:r>
          </w:p>
          <w:p w:rsidR="0058009D" w:rsidRPr="005530BA" w:rsidRDefault="005530BA" w:rsidP="00C320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0BA">
              <w:rPr>
                <w:b/>
                <w:sz w:val="24"/>
                <w:szCs w:val="24"/>
              </w:rPr>
              <w:t>Реальность  жизни и художественный образ.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71AD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Искусство иллюстрации.  Слово и изображение</w:t>
            </w:r>
            <w:r w:rsidRPr="005530BA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530BA" w:rsidRPr="00BA4CBC" w:rsidRDefault="002B434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1241" w:type="dxa"/>
          </w:tcPr>
          <w:p w:rsidR="005530BA" w:rsidRDefault="002B434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1241" w:type="dxa"/>
          </w:tcPr>
          <w:p w:rsidR="005530BA" w:rsidRPr="00BA4CBC" w:rsidRDefault="002B4345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30BA" w:rsidRPr="00DE5196" w:rsidTr="0058009D">
        <w:tc>
          <w:tcPr>
            <w:tcW w:w="1418" w:type="dxa"/>
          </w:tcPr>
          <w:p w:rsidR="005530BA" w:rsidRPr="00E71AD5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5530BA" w:rsidRPr="005530BA" w:rsidRDefault="005530BA" w:rsidP="00C32013">
            <w:pPr>
              <w:spacing w:line="276" w:lineRule="auto"/>
              <w:rPr>
                <w:sz w:val="24"/>
                <w:szCs w:val="24"/>
              </w:rPr>
            </w:pPr>
            <w:r w:rsidRPr="005530BA">
              <w:rPr>
                <w:color w:val="000000"/>
                <w:sz w:val="24"/>
                <w:szCs w:val="24"/>
              </w:rPr>
              <w:t xml:space="preserve">Крупнейшие музеи изобразительного искусства и их роль в культуре. </w:t>
            </w:r>
          </w:p>
        </w:tc>
        <w:tc>
          <w:tcPr>
            <w:tcW w:w="1241" w:type="dxa"/>
          </w:tcPr>
          <w:p w:rsidR="005530BA" w:rsidRPr="00BA4CBC" w:rsidRDefault="005530BA" w:rsidP="00C320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8009D" w:rsidRPr="00DE5196" w:rsidTr="0058009D">
        <w:tc>
          <w:tcPr>
            <w:tcW w:w="1418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8009D" w:rsidRPr="00DE5196" w:rsidRDefault="0058009D" w:rsidP="00C32013">
            <w:pPr>
              <w:spacing w:line="276" w:lineRule="auto"/>
              <w:rPr>
                <w:b/>
                <w:sz w:val="24"/>
                <w:szCs w:val="24"/>
              </w:rPr>
            </w:pPr>
            <w:r w:rsidRPr="00DE5196">
              <w:rPr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1241" w:type="dxa"/>
          </w:tcPr>
          <w:p w:rsidR="0058009D" w:rsidRPr="00DE5196" w:rsidRDefault="0058009D" w:rsidP="00C320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8009D" w:rsidRPr="0058009D" w:rsidRDefault="0058009D" w:rsidP="00A9709C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009D" w:rsidRPr="0058009D" w:rsidSect="002465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E5" w:rsidRDefault="000B52E5" w:rsidP="007B54DD">
      <w:r>
        <w:separator/>
      </w:r>
    </w:p>
  </w:endnote>
  <w:endnote w:type="continuationSeparator" w:id="0">
    <w:p w:rsidR="000B52E5" w:rsidRDefault="000B52E5" w:rsidP="007B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E5" w:rsidRDefault="000B52E5" w:rsidP="007B54DD">
      <w:r>
        <w:separator/>
      </w:r>
    </w:p>
  </w:footnote>
  <w:footnote w:type="continuationSeparator" w:id="0">
    <w:p w:rsidR="000B52E5" w:rsidRDefault="000B52E5" w:rsidP="007B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5C3"/>
    <w:multiLevelType w:val="hybridMultilevel"/>
    <w:tmpl w:val="5952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721"/>
    <w:multiLevelType w:val="hybridMultilevel"/>
    <w:tmpl w:val="A5A42FF0"/>
    <w:lvl w:ilvl="0" w:tplc="90581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23D"/>
    <w:multiLevelType w:val="hybridMultilevel"/>
    <w:tmpl w:val="61DCB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26F3"/>
    <w:multiLevelType w:val="multilevel"/>
    <w:tmpl w:val="ECEE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078A"/>
    <w:multiLevelType w:val="multilevel"/>
    <w:tmpl w:val="DD1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F24CB"/>
    <w:multiLevelType w:val="multilevel"/>
    <w:tmpl w:val="4EF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D6486"/>
    <w:multiLevelType w:val="multilevel"/>
    <w:tmpl w:val="8506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2551A"/>
    <w:multiLevelType w:val="hybridMultilevel"/>
    <w:tmpl w:val="22E8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D02FD"/>
    <w:multiLevelType w:val="hybridMultilevel"/>
    <w:tmpl w:val="378C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23E09"/>
    <w:multiLevelType w:val="hybridMultilevel"/>
    <w:tmpl w:val="492A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943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6" w15:restartNumberingAfterBreak="0">
    <w:nsid w:val="7BD97F24"/>
    <w:multiLevelType w:val="hybridMultilevel"/>
    <w:tmpl w:val="C6C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B8E"/>
    <w:rsid w:val="000031F4"/>
    <w:rsid w:val="00003B37"/>
    <w:rsid w:val="000408A7"/>
    <w:rsid w:val="0004557F"/>
    <w:rsid w:val="00067B8E"/>
    <w:rsid w:val="00074CDD"/>
    <w:rsid w:val="00097622"/>
    <w:rsid w:val="000B52E5"/>
    <w:rsid w:val="000D5EC7"/>
    <w:rsid w:val="000F5A0C"/>
    <w:rsid w:val="00115FD6"/>
    <w:rsid w:val="00126ECD"/>
    <w:rsid w:val="001961CA"/>
    <w:rsid w:val="001C3F38"/>
    <w:rsid w:val="001C6BF0"/>
    <w:rsid w:val="001D0019"/>
    <w:rsid w:val="001D0DC9"/>
    <w:rsid w:val="00235746"/>
    <w:rsid w:val="0024231D"/>
    <w:rsid w:val="00246554"/>
    <w:rsid w:val="00285012"/>
    <w:rsid w:val="002B2DCA"/>
    <w:rsid w:val="002B4345"/>
    <w:rsid w:val="002D4AD8"/>
    <w:rsid w:val="003134B9"/>
    <w:rsid w:val="00334E7B"/>
    <w:rsid w:val="00365C70"/>
    <w:rsid w:val="003836D0"/>
    <w:rsid w:val="003C1722"/>
    <w:rsid w:val="00412398"/>
    <w:rsid w:val="00440ED8"/>
    <w:rsid w:val="00494350"/>
    <w:rsid w:val="004A0728"/>
    <w:rsid w:val="004A4C49"/>
    <w:rsid w:val="004E490F"/>
    <w:rsid w:val="004E5B1B"/>
    <w:rsid w:val="004E7A2A"/>
    <w:rsid w:val="005530BA"/>
    <w:rsid w:val="00553BE9"/>
    <w:rsid w:val="0058009D"/>
    <w:rsid w:val="005B14C6"/>
    <w:rsid w:val="005B27E3"/>
    <w:rsid w:val="005F66E5"/>
    <w:rsid w:val="0067250B"/>
    <w:rsid w:val="00682DA5"/>
    <w:rsid w:val="006903AC"/>
    <w:rsid w:val="00725608"/>
    <w:rsid w:val="00750B2A"/>
    <w:rsid w:val="007615AF"/>
    <w:rsid w:val="0077088A"/>
    <w:rsid w:val="00776230"/>
    <w:rsid w:val="00785F8C"/>
    <w:rsid w:val="007B54DD"/>
    <w:rsid w:val="00812583"/>
    <w:rsid w:val="00881946"/>
    <w:rsid w:val="00885237"/>
    <w:rsid w:val="008B026D"/>
    <w:rsid w:val="008C02A0"/>
    <w:rsid w:val="008C79E9"/>
    <w:rsid w:val="008D74CC"/>
    <w:rsid w:val="00924871"/>
    <w:rsid w:val="00926491"/>
    <w:rsid w:val="00937FBE"/>
    <w:rsid w:val="00961948"/>
    <w:rsid w:val="009762E2"/>
    <w:rsid w:val="009B07C6"/>
    <w:rsid w:val="009E59F4"/>
    <w:rsid w:val="009E69BB"/>
    <w:rsid w:val="00A50439"/>
    <w:rsid w:val="00A93577"/>
    <w:rsid w:val="00A964A9"/>
    <w:rsid w:val="00A9709C"/>
    <w:rsid w:val="00AA5B3C"/>
    <w:rsid w:val="00B022B3"/>
    <w:rsid w:val="00B02BCF"/>
    <w:rsid w:val="00B05AF5"/>
    <w:rsid w:val="00B24DFB"/>
    <w:rsid w:val="00B452ED"/>
    <w:rsid w:val="00B748B6"/>
    <w:rsid w:val="00BA4CBC"/>
    <w:rsid w:val="00BC4A29"/>
    <w:rsid w:val="00C32013"/>
    <w:rsid w:val="00C3596B"/>
    <w:rsid w:val="00C36398"/>
    <w:rsid w:val="00C72DE1"/>
    <w:rsid w:val="00C84A3D"/>
    <w:rsid w:val="00D42378"/>
    <w:rsid w:val="00D54FEA"/>
    <w:rsid w:val="00D81A95"/>
    <w:rsid w:val="00D90328"/>
    <w:rsid w:val="00DE32F0"/>
    <w:rsid w:val="00DE5196"/>
    <w:rsid w:val="00DF0021"/>
    <w:rsid w:val="00DF696A"/>
    <w:rsid w:val="00E014AD"/>
    <w:rsid w:val="00E25BC9"/>
    <w:rsid w:val="00E337D7"/>
    <w:rsid w:val="00E3385D"/>
    <w:rsid w:val="00E45D1F"/>
    <w:rsid w:val="00E71AD5"/>
    <w:rsid w:val="00E901FB"/>
    <w:rsid w:val="00F72D3A"/>
    <w:rsid w:val="00FC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EE7E-9762-4284-98E4-FEE004D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7B8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6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B8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+ Полужирный"/>
    <w:basedOn w:val="a0"/>
    <w:rsid w:val="00067B8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067B8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067B8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067B8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067B8E"/>
    <w:rPr>
      <w:rFonts w:ascii="Sylfaen" w:hAnsi="Sylfaen" w:cs="Sylfaen"/>
      <w:i/>
      <w:iCs/>
      <w:spacing w:val="0"/>
      <w:sz w:val="13"/>
      <w:szCs w:val="13"/>
    </w:rPr>
  </w:style>
  <w:style w:type="table" w:styleId="a7">
    <w:name w:val="Table Grid"/>
    <w:basedOn w:val="a1"/>
    <w:uiPriority w:val="59"/>
    <w:rsid w:val="001D0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7B5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B54DD"/>
  </w:style>
  <w:style w:type="paragraph" w:styleId="aa">
    <w:name w:val="footer"/>
    <w:basedOn w:val="a"/>
    <w:link w:val="ab"/>
    <w:uiPriority w:val="99"/>
    <w:semiHidden/>
    <w:unhideWhenUsed/>
    <w:rsid w:val="007B5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4DD"/>
  </w:style>
  <w:style w:type="paragraph" w:styleId="ac">
    <w:name w:val="Balloon Text"/>
    <w:basedOn w:val="a"/>
    <w:link w:val="ad"/>
    <w:uiPriority w:val="99"/>
    <w:semiHidden/>
    <w:unhideWhenUsed/>
    <w:rsid w:val="00045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5B27E3"/>
    <w:rPr>
      <w:b/>
      <w:bCs/>
    </w:rPr>
  </w:style>
  <w:style w:type="paragraph" w:customStyle="1" w:styleId="10">
    <w:name w:val="Знак1"/>
    <w:basedOn w:val="a"/>
    <w:rsid w:val="005B27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0">
    <w:name w:val="Font Style60"/>
    <w:uiPriority w:val="99"/>
    <w:rsid w:val="00A93577"/>
    <w:rPr>
      <w:rFonts w:ascii="Times New Roman" w:hAnsi="Times New Roman" w:cs="Times New Roman"/>
      <w:sz w:val="20"/>
      <w:szCs w:val="20"/>
    </w:rPr>
  </w:style>
  <w:style w:type="character" w:customStyle="1" w:styleId="c20">
    <w:name w:val="c20"/>
    <w:rsid w:val="00A93577"/>
  </w:style>
  <w:style w:type="paragraph" w:styleId="af">
    <w:name w:val="List Paragraph"/>
    <w:basedOn w:val="a"/>
    <w:qFormat/>
    <w:rsid w:val="00003B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553B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A4E8-DFFD-4420-80BA-147141D1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55</cp:revision>
  <cp:lastPrinted>2018-04-21T08:18:00Z</cp:lastPrinted>
  <dcterms:created xsi:type="dcterms:W3CDTF">2014-09-01T13:25:00Z</dcterms:created>
  <dcterms:modified xsi:type="dcterms:W3CDTF">2018-05-19T16:33:00Z</dcterms:modified>
</cp:coreProperties>
</file>