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8F" w:rsidRDefault="00384C8F" w:rsidP="00384C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F0F0F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F0F0F"/>
          <w:sz w:val="24"/>
          <w:szCs w:val="24"/>
          <w:lang w:eastAsia="ru-RU"/>
        </w:rPr>
        <w:t>Утверждаю</w:t>
      </w:r>
    </w:p>
    <w:p w:rsidR="00384C8F" w:rsidRDefault="00384C8F" w:rsidP="00384C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F0F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F0F0F"/>
          <w:sz w:val="24"/>
          <w:szCs w:val="24"/>
          <w:lang w:eastAsia="ru-RU"/>
        </w:rPr>
        <w:t>Директор МБОУ ЛСТУ №2 г. Пензы</w:t>
      </w:r>
    </w:p>
    <w:p w:rsidR="00384C8F" w:rsidRDefault="00384C8F" w:rsidP="00384C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F0F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F0F0F"/>
          <w:sz w:val="24"/>
          <w:szCs w:val="24"/>
          <w:lang w:eastAsia="ru-RU"/>
        </w:rPr>
        <w:t>_____________/В.Ч. Щеглова/</w:t>
      </w:r>
    </w:p>
    <w:p w:rsidR="00384C8F" w:rsidRDefault="00384C8F" w:rsidP="00384C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F0F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F0F0F"/>
          <w:sz w:val="24"/>
          <w:szCs w:val="24"/>
          <w:lang w:eastAsia="ru-RU"/>
        </w:rPr>
        <w:t>приказ № 162 от 01.09.2017 г.</w:t>
      </w:r>
    </w:p>
    <w:p w:rsidR="00384C8F" w:rsidRDefault="00384C8F" w:rsidP="00384C8F">
      <w:pPr>
        <w:pStyle w:val="Style7"/>
        <w:widowControl/>
        <w:spacing w:line="322" w:lineRule="exact"/>
        <w:jc w:val="right"/>
        <w:rPr>
          <w:rStyle w:val="FontStyle23"/>
        </w:rPr>
      </w:pPr>
    </w:p>
    <w:p w:rsidR="00384C8F" w:rsidRDefault="00384C8F" w:rsidP="007E21B6">
      <w:pPr>
        <w:pStyle w:val="Style7"/>
        <w:widowControl/>
        <w:spacing w:line="322" w:lineRule="exact"/>
        <w:rPr>
          <w:rStyle w:val="FontStyle23"/>
        </w:rPr>
      </w:pPr>
    </w:p>
    <w:p w:rsidR="008936B9" w:rsidRDefault="008936B9" w:rsidP="007E21B6">
      <w:pPr>
        <w:pStyle w:val="Style7"/>
        <w:widowControl/>
        <w:spacing w:line="322" w:lineRule="exact"/>
        <w:rPr>
          <w:rStyle w:val="FontStyle23"/>
        </w:rPr>
      </w:pPr>
      <w:r>
        <w:rPr>
          <w:rStyle w:val="FontStyle23"/>
        </w:rPr>
        <w:t xml:space="preserve">ПОЛОЖЕНИЕ </w:t>
      </w:r>
    </w:p>
    <w:p w:rsidR="0004028B" w:rsidRDefault="008936B9" w:rsidP="0004028B">
      <w:pPr>
        <w:pStyle w:val="Style7"/>
        <w:widowControl/>
        <w:spacing w:line="322" w:lineRule="exact"/>
        <w:ind w:left="341"/>
        <w:rPr>
          <w:rStyle w:val="FontStyle23"/>
        </w:rPr>
      </w:pPr>
      <w:r>
        <w:rPr>
          <w:rStyle w:val="FontStyle23"/>
        </w:rPr>
        <w:t>о Комиссии по противодействию коррупции</w:t>
      </w:r>
    </w:p>
    <w:p w:rsidR="008936B9" w:rsidRDefault="0004028B" w:rsidP="0004028B">
      <w:pPr>
        <w:pStyle w:val="Style7"/>
        <w:widowControl/>
        <w:spacing w:line="240" w:lineRule="exact"/>
        <w:rPr>
          <w:rStyle w:val="FontStyle23"/>
        </w:rPr>
      </w:pPr>
      <w:r>
        <w:rPr>
          <w:rStyle w:val="FontStyle23"/>
        </w:rPr>
        <w:t>муниципального бюджетного общеобразовательного учреждения</w:t>
      </w:r>
    </w:p>
    <w:p w:rsidR="0004028B" w:rsidRDefault="0004028B" w:rsidP="0004028B">
      <w:pPr>
        <w:pStyle w:val="Style7"/>
        <w:widowControl/>
        <w:spacing w:line="240" w:lineRule="exact"/>
        <w:rPr>
          <w:rStyle w:val="FontStyle23"/>
        </w:rPr>
      </w:pPr>
      <w:r>
        <w:rPr>
          <w:rStyle w:val="FontStyle23"/>
        </w:rPr>
        <w:t>«Лицей современных технологий управления №2» г. Пензы</w:t>
      </w:r>
    </w:p>
    <w:p w:rsidR="0004028B" w:rsidRDefault="0004028B" w:rsidP="008936B9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8936B9" w:rsidRDefault="008936B9" w:rsidP="008936B9">
      <w:pPr>
        <w:pStyle w:val="Style7"/>
        <w:widowControl/>
        <w:spacing w:before="96" w:line="240" w:lineRule="auto"/>
        <w:jc w:val="left"/>
        <w:rPr>
          <w:rStyle w:val="FontStyle23"/>
        </w:rPr>
      </w:pPr>
      <w:r>
        <w:rPr>
          <w:rStyle w:val="FontStyle24"/>
        </w:rPr>
        <w:t xml:space="preserve">1. </w:t>
      </w:r>
      <w:r>
        <w:rPr>
          <w:rStyle w:val="FontStyle23"/>
        </w:rPr>
        <w:t>Общие положения</w:t>
      </w:r>
    </w:p>
    <w:p w:rsidR="008936B9" w:rsidRDefault="008936B9" w:rsidP="008936B9">
      <w:pPr>
        <w:pStyle w:val="Style6"/>
        <w:widowControl/>
        <w:spacing w:line="322" w:lineRule="exact"/>
        <w:ind w:left="5" w:firstLine="730"/>
        <w:jc w:val="both"/>
        <w:rPr>
          <w:rStyle w:val="FontStyle26"/>
        </w:rPr>
      </w:pPr>
      <w:r>
        <w:rPr>
          <w:rStyle w:val="FontStyle26"/>
        </w:rPr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в </w:t>
      </w:r>
      <w:r w:rsidR="009B74A0">
        <w:rPr>
          <w:rStyle w:val="FontStyle26"/>
        </w:rPr>
        <w:t>муниципальном бюджетном общеобразовательном учреждении «Лицей современных технологий управления №2» г. Пензы</w:t>
      </w:r>
      <w:r>
        <w:rPr>
          <w:rStyle w:val="FontStyle26"/>
        </w:rPr>
        <w:t>.</w:t>
      </w:r>
    </w:p>
    <w:p w:rsidR="008936B9" w:rsidRDefault="008936B9" w:rsidP="008936B9">
      <w:pPr>
        <w:pStyle w:val="Style9"/>
        <w:widowControl/>
        <w:spacing w:line="322" w:lineRule="exact"/>
        <w:ind w:left="10"/>
        <w:rPr>
          <w:rStyle w:val="FontStyle26"/>
        </w:rPr>
      </w:pPr>
      <w:r>
        <w:rPr>
          <w:rStyle w:val="FontStyle26"/>
        </w:rPr>
        <w:t xml:space="preserve">1.2. Комиссия является совещательным органом, который систематически осуществляет комплекс мероприятий </w:t>
      </w:r>
      <w:proofErr w:type="gramStart"/>
      <w:r>
        <w:rPr>
          <w:rStyle w:val="FontStyle26"/>
        </w:rPr>
        <w:t>по</w:t>
      </w:r>
      <w:proofErr w:type="gramEnd"/>
      <w:r>
        <w:rPr>
          <w:rStyle w:val="FontStyle26"/>
        </w:rPr>
        <w:t>:</w:t>
      </w:r>
    </w:p>
    <w:p w:rsidR="008936B9" w:rsidRDefault="008936B9" w:rsidP="008936B9">
      <w:pPr>
        <w:pStyle w:val="Style10"/>
        <w:widowControl/>
        <w:numPr>
          <w:ilvl w:val="0"/>
          <w:numId w:val="1"/>
        </w:numPr>
        <w:tabs>
          <w:tab w:val="left" w:pos="168"/>
        </w:tabs>
        <w:jc w:val="left"/>
        <w:rPr>
          <w:rStyle w:val="FontStyle26"/>
        </w:rPr>
      </w:pPr>
      <w:r>
        <w:rPr>
          <w:rStyle w:val="FontStyle26"/>
        </w:rPr>
        <w:t>выявлению и устранению причин и условий, порождающих коррупцию;</w:t>
      </w:r>
    </w:p>
    <w:p w:rsidR="008936B9" w:rsidRDefault="008936B9" w:rsidP="008936B9">
      <w:pPr>
        <w:pStyle w:val="Style10"/>
        <w:widowControl/>
        <w:numPr>
          <w:ilvl w:val="0"/>
          <w:numId w:val="1"/>
        </w:numPr>
        <w:tabs>
          <w:tab w:val="left" w:pos="168"/>
        </w:tabs>
        <w:ind w:right="10"/>
        <w:rPr>
          <w:rStyle w:val="FontStyle26"/>
        </w:rPr>
      </w:pPr>
      <w:r>
        <w:rPr>
          <w:rStyle w:val="FontStyle26"/>
        </w:rPr>
        <w:t>выработке оптимальных механизмов защиты от проникновения коррупции в учреждение, снижению в ней коррупционных рисков;</w:t>
      </w:r>
    </w:p>
    <w:p w:rsidR="008936B9" w:rsidRDefault="008936B9" w:rsidP="008936B9">
      <w:pPr>
        <w:pStyle w:val="Style10"/>
        <w:widowControl/>
        <w:tabs>
          <w:tab w:val="left" w:pos="307"/>
        </w:tabs>
        <w:ind w:left="5" w:right="5"/>
        <w:rPr>
          <w:rStyle w:val="FontStyle26"/>
        </w:rPr>
      </w:pPr>
      <w:r>
        <w:rPr>
          <w:rStyle w:val="FontStyle26"/>
        </w:rPr>
        <w:t>-</w:t>
      </w:r>
      <w:r>
        <w:rPr>
          <w:rStyle w:val="FontStyle26"/>
        </w:rPr>
        <w:tab/>
        <w:t>созданию единой системы мониторинга и информирования сотрудников по проблемам коррупции;</w:t>
      </w:r>
    </w:p>
    <w:p w:rsidR="008936B9" w:rsidRDefault="008936B9" w:rsidP="008936B9">
      <w:pPr>
        <w:pStyle w:val="Style10"/>
        <w:widowControl/>
        <w:tabs>
          <w:tab w:val="left" w:pos="173"/>
        </w:tabs>
        <w:ind w:left="14"/>
        <w:jc w:val="left"/>
        <w:rPr>
          <w:rStyle w:val="FontStyle26"/>
        </w:rPr>
      </w:pPr>
      <w:r>
        <w:rPr>
          <w:rStyle w:val="FontStyle26"/>
        </w:rPr>
        <w:t>-</w:t>
      </w:r>
      <w:r>
        <w:rPr>
          <w:rStyle w:val="FontStyle26"/>
        </w:rPr>
        <w:tab/>
        <w:t>антикоррупционной пропаганде и воспитанию;</w:t>
      </w:r>
    </w:p>
    <w:p w:rsidR="008936B9" w:rsidRDefault="008936B9" w:rsidP="008936B9">
      <w:pPr>
        <w:pStyle w:val="Style10"/>
        <w:widowControl/>
        <w:tabs>
          <w:tab w:val="left" w:pos="413"/>
        </w:tabs>
        <w:ind w:left="5"/>
        <w:rPr>
          <w:rStyle w:val="FontStyle26"/>
        </w:rPr>
      </w:pPr>
      <w:r>
        <w:rPr>
          <w:rStyle w:val="FontStyle26"/>
        </w:rPr>
        <w:t>-привлечению общественности и СМИ к сотрудничеству по вопросам противодействия коррупции в целях выработки у сотрудников и обучающихся</w:t>
      </w:r>
    </w:p>
    <w:p w:rsidR="008936B9" w:rsidRDefault="008936B9" w:rsidP="008936B9">
      <w:pPr>
        <w:pStyle w:val="Style10"/>
        <w:widowControl/>
        <w:ind w:left="14" w:right="10"/>
        <w:rPr>
          <w:rStyle w:val="FontStyle26"/>
        </w:rPr>
      </w:pPr>
      <w:r>
        <w:rPr>
          <w:rStyle w:val="FontStyle26"/>
        </w:rPr>
        <w:t>навыков антикоррупционного поведения, а также формирования нетерпимого отношения к коррупции.</w:t>
      </w:r>
    </w:p>
    <w:p w:rsidR="008936B9" w:rsidRDefault="008936B9" w:rsidP="008936B9">
      <w:pPr>
        <w:pStyle w:val="Style10"/>
        <w:widowControl/>
        <w:tabs>
          <w:tab w:val="left" w:pos="504"/>
        </w:tabs>
        <w:ind w:left="5" w:right="5"/>
        <w:rPr>
          <w:rStyle w:val="FontStyle26"/>
        </w:rPr>
      </w:pPr>
      <w:r>
        <w:rPr>
          <w:rStyle w:val="FontStyle26"/>
        </w:rPr>
        <w:t>1.3.</w:t>
      </w:r>
      <w:r>
        <w:rPr>
          <w:rStyle w:val="FontStyle26"/>
        </w:rPr>
        <w:tab/>
        <w:t>Для целей настоящего Положения применяются следующие понятия и</w:t>
      </w:r>
      <w:r>
        <w:rPr>
          <w:rStyle w:val="FontStyle26"/>
        </w:rPr>
        <w:br/>
        <w:t>определения:</w:t>
      </w:r>
    </w:p>
    <w:p w:rsidR="008936B9" w:rsidRPr="001B06C1" w:rsidRDefault="008936B9" w:rsidP="008936B9">
      <w:pPr>
        <w:pStyle w:val="Style13"/>
        <w:widowControl/>
        <w:numPr>
          <w:ilvl w:val="0"/>
          <w:numId w:val="2"/>
        </w:numPr>
        <w:tabs>
          <w:tab w:val="left" w:pos="710"/>
        </w:tabs>
        <w:spacing w:line="322" w:lineRule="exact"/>
        <w:rPr>
          <w:rStyle w:val="FontStyle26"/>
          <w:b/>
          <w:i/>
        </w:rPr>
      </w:pPr>
      <w:r w:rsidRPr="001B06C1">
        <w:rPr>
          <w:rStyle w:val="FontStyle23"/>
          <w:i/>
        </w:rPr>
        <w:t>Коррупция</w:t>
      </w:r>
      <w:r>
        <w:rPr>
          <w:rStyle w:val="FontStyle23"/>
        </w:rPr>
        <w:t xml:space="preserve"> </w:t>
      </w:r>
      <w:r>
        <w:rPr>
          <w:rStyle w:val="FontStyle26"/>
        </w:rPr>
        <w:t xml:space="preserve">- </w:t>
      </w:r>
      <w:r w:rsidRPr="001B06C1">
        <w:rPr>
          <w:rStyle w:val="FontStyle22"/>
          <w:b w:val="0"/>
          <w:i w:val="0"/>
        </w:rPr>
        <w:t>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</w:t>
      </w:r>
    </w:p>
    <w:p w:rsidR="008936B9" w:rsidRDefault="008936B9" w:rsidP="008936B9">
      <w:pPr>
        <w:pStyle w:val="Style10"/>
        <w:widowControl/>
        <w:numPr>
          <w:ilvl w:val="0"/>
          <w:numId w:val="2"/>
        </w:numPr>
        <w:tabs>
          <w:tab w:val="left" w:pos="710"/>
        </w:tabs>
        <w:ind w:right="5"/>
        <w:rPr>
          <w:rStyle w:val="FontStyle26"/>
        </w:rPr>
      </w:pPr>
      <w:r w:rsidRPr="001B06C1">
        <w:rPr>
          <w:rStyle w:val="FontStyle23"/>
          <w:i/>
        </w:rPr>
        <w:t>Противодействие коррупции</w:t>
      </w:r>
      <w:r>
        <w:rPr>
          <w:rStyle w:val="FontStyle23"/>
        </w:rPr>
        <w:t xml:space="preserve"> </w:t>
      </w:r>
      <w:r>
        <w:rPr>
          <w:rStyle w:val="FontStyle26"/>
        </w:rPr>
        <w:t>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8936B9" w:rsidRDefault="008936B9" w:rsidP="008936B9">
      <w:pPr>
        <w:pStyle w:val="Style10"/>
        <w:widowControl/>
        <w:numPr>
          <w:ilvl w:val="0"/>
          <w:numId w:val="2"/>
        </w:numPr>
        <w:tabs>
          <w:tab w:val="left" w:pos="710"/>
        </w:tabs>
        <w:ind w:right="10"/>
        <w:rPr>
          <w:rStyle w:val="FontStyle26"/>
        </w:rPr>
      </w:pPr>
      <w:r w:rsidRPr="001B06C1">
        <w:rPr>
          <w:rStyle w:val="FontStyle23"/>
          <w:i/>
        </w:rPr>
        <w:t>Коррупционное правонарушение</w:t>
      </w:r>
      <w:r>
        <w:rPr>
          <w:rStyle w:val="FontStyle23"/>
        </w:rPr>
        <w:t xml:space="preserve"> </w:t>
      </w:r>
      <w:r>
        <w:rPr>
          <w:rStyle w:val="FontStyle26"/>
        </w:rPr>
        <w:t>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8936B9" w:rsidRDefault="008936B9" w:rsidP="008936B9">
      <w:pPr>
        <w:pStyle w:val="Style10"/>
        <w:widowControl/>
        <w:numPr>
          <w:ilvl w:val="0"/>
          <w:numId w:val="2"/>
        </w:numPr>
        <w:tabs>
          <w:tab w:val="left" w:pos="710"/>
        </w:tabs>
        <w:ind w:right="5"/>
        <w:rPr>
          <w:rStyle w:val="FontStyle26"/>
        </w:rPr>
      </w:pPr>
      <w:r w:rsidRPr="001B06C1">
        <w:rPr>
          <w:rStyle w:val="FontStyle23"/>
          <w:i/>
        </w:rPr>
        <w:t>Субъекты антикоррупционной политики</w:t>
      </w:r>
      <w:r>
        <w:rPr>
          <w:rStyle w:val="FontStyle23"/>
        </w:rPr>
        <w:t xml:space="preserve"> </w:t>
      </w:r>
      <w:r>
        <w:rPr>
          <w:rStyle w:val="FontStyle26"/>
        </w:rPr>
        <w:t xml:space="preserve">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</w:t>
      </w:r>
      <w:r w:rsidR="001B06C1">
        <w:rPr>
          <w:rStyle w:val="FontStyle26"/>
        </w:rPr>
        <w:t xml:space="preserve">лицее </w:t>
      </w:r>
      <w:r>
        <w:rPr>
          <w:rStyle w:val="FontStyle26"/>
        </w:rPr>
        <w:t>субъектами антикоррупционной политики являются:</w:t>
      </w:r>
    </w:p>
    <w:p w:rsidR="008936B9" w:rsidRDefault="008936B9" w:rsidP="008936B9">
      <w:pPr>
        <w:rPr>
          <w:sz w:val="2"/>
          <w:szCs w:val="2"/>
        </w:rPr>
      </w:pPr>
    </w:p>
    <w:p w:rsidR="008936B9" w:rsidRDefault="008936B9" w:rsidP="008936B9">
      <w:pPr>
        <w:pStyle w:val="Style14"/>
        <w:widowControl/>
        <w:numPr>
          <w:ilvl w:val="0"/>
          <w:numId w:val="3"/>
        </w:numPr>
        <w:tabs>
          <w:tab w:val="left" w:pos="1402"/>
        </w:tabs>
        <w:spacing w:line="322" w:lineRule="exact"/>
        <w:ind w:left="1282" w:firstLine="0"/>
        <w:rPr>
          <w:rStyle w:val="FontStyle26"/>
        </w:rPr>
      </w:pPr>
      <w:r>
        <w:rPr>
          <w:rStyle w:val="FontStyle26"/>
        </w:rPr>
        <w:lastRenderedPageBreak/>
        <w:t xml:space="preserve">работники </w:t>
      </w:r>
      <w:r w:rsidR="001B06C1">
        <w:rPr>
          <w:rStyle w:val="FontStyle26"/>
        </w:rPr>
        <w:t>лицея</w:t>
      </w:r>
      <w:r>
        <w:rPr>
          <w:rStyle w:val="FontStyle26"/>
        </w:rPr>
        <w:t>;</w:t>
      </w:r>
    </w:p>
    <w:p w:rsidR="008936B9" w:rsidRDefault="008936B9" w:rsidP="008936B9">
      <w:pPr>
        <w:pStyle w:val="Style14"/>
        <w:widowControl/>
        <w:numPr>
          <w:ilvl w:val="0"/>
          <w:numId w:val="3"/>
        </w:numPr>
        <w:tabs>
          <w:tab w:val="left" w:pos="1402"/>
        </w:tabs>
        <w:spacing w:line="322" w:lineRule="exact"/>
        <w:ind w:left="1282" w:firstLine="0"/>
        <w:rPr>
          <w:rStyle w:val="FontStyle26"/>
        </w:rPr>
      </w:pPr>
      <w:r>
        <w:rPr>
          <w:rStyle w:val="FontStyle26"/>
        </w:rPr>
        <w:t xml:space="preserve">учащиеся </w:t>
      </w:r>
      <w:r w:rsidR="001B06C1">
        <w:rPr>
          <w:rStyle w:val="FontStyle26"/>
        </w:rPr>
        <w:t>лицея</w:t>
      </w:r>
      <w:r>
        <w:rPr>
          <w:rStyle w:val="FontStyle26"/>
        </w:rPr>
        <w:t>;</w:t>
      </w:r>
    </w:p>
    <w:p w:rsidR="008936B9" w:rsidRDefault="008936B9" w:rsidP="008936B9">
      <w:pPr>
        <w:pStyle w:val="Style14"/>
        <w:widowControl/>
        <w:numPr>
          <w:ilvl w:val="0"/>
          <w:numId w:val="3"/>
        </w:numPr>
        <w:tabs>
          <w:tab w:val="left" w:pos="1402"/>
        </w:tabs>
        <w:spacing w:line="322" w:lineRule="exact"/>
        <w:ind w:left="1282" w:firstLine="0"/>
        <w:rPr>
          <w:rStyle w:val="FontStyle26"/>
        </w:rPr>
      </w:pPr>
      <w:r>
        <w:rPr>
          <w:rStyle w:val="FontStyle26"/>
        </w:rPr>
        <w:t>родители учащихся или лица их заменяющие;</w:t>
      </w:r>
    </w:p>
    <w:p w:rsidR="008936B9" w:rsidRDefault="008936B9" w:rsidP="008936B9">
      <w:pPr>
        <w:pStyle w:val="Style14"/>
        <w:widowControl/>
        <w:numPr>
          <w:ilvl w:val="0"/>
          <w:numId w:val="4"/>
        </w:numPr>
        <w:tabs>
          <w:tab w:val="left" w:pos="1402"/>
        </w:tabs>
        <w:spacing w:before="5"/>
        <w:ind w:left="734"/>
        <w:rPr>
          <w:rStyle w:val="FontStyle26"/>
        </w:rPr>
      </w:pPr>
      <w:r>
        <w:rPr>
          <w:rStyle w:val="FontStyle26"/>
        </w:rPr>
        <w:t>физические и юридические лица, заинтересованные в качественном оказании образовательных услуг учащимся.</w:t>
      </w:r>
    </w:p>
    <w:p w:rsidR="008936B9" w:rsidRDefault="008936B9" w:rsidP="008936B9">
      <w:pPr>
        <w:rPr>
          <w:sz w:val="2"/>
          <w:szCs w:val="2"/>
        </w:rPr>
      </w:pPr>
    </w:p>
    <w:p w:rsidR="008936B9" w:rsidRDefault="008936B9" w:rsidP="008936B9">
      <w:pPr>
        <w:pStyle w:val="Style10"/>
        <w:widowControl/>
        <w:numPr>
          <w:ilvl w:val="0"/>
          <w:numId w:val="5"/>
        </w:numPr>
        <w:tabs>
          <w:tab w:val="left" w:pos="710"/>
        </w:tabs>
        <w:ind w:right="5"/>
        <w:rPr>
          <w:rStyle w:val="FontStyle26"/>
        </w:rPr>
      </w:pPr>
      <w:r w:rsidRPr="00195F27">
        <w:rPr>
          <w:rStyle w:val="FontStyle23"/>
          <w:i/>
        </w:rPr>
        <w:t>Субъекты коррупционных правонарушений</w:t>
      </w:r>
      <w:r>
        <w:rPr>
          <w:rStyle w:val="FontStyle23"/>
        </w:rPr>
        <w:t xml:space="preserve"> </w:t>
      </w:r>
      <w:r>
        <w:rPr>
          <w:rStyle w:val="FontStyle26"/>
        </w:rPr>
        <w:t>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8936B9" w:rsidRDefault="008936B9" w:rsidP="00815289">
      <w:pPr>
        <w:pStyle w:val="Style10"/>
        <w:widowControl/>
        <w:numPr>
          <w:ilvl w:val="0"/>
          <w:numId w:val="5"/>
        </w:numPr>
        <w:tabs>
          <w:tab w:val="left" w:pos="710"/>
        </w:tabs>
        <w:spacing w:line="240" w:lineRule="auto"/>
        <w:ind w:right="5"/>
        <w:rPr>
          <w:rStyle w:val="FontStyle26"/>
        </w:rPr>
      </w:pPr>
      <w:r w:rsidRPr="00195F27">
        <w:rPr>
          <w:rStyle w:val="FontStyle23"/>
          <w:i/>
        </w:rPr>
        <w:t>Предупреждение коррупции</w:t>
      </w:r>
      <w:r>
        <w:rPr>
          <w:rStyle w:val="FontStyle23"/>
        </w:rPr>
        <w:t xml:space="preserve"> </w:t>
      </w:r>
      <w:r>
        <w:rPr>
          <w:rStyle w:val="FontStyle26"/>
        </w:rPr>
        <w:t>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8936B9" w:rsidRDefault="008936B9" w:rsidP="00815289">
      <w:pPr>
        <w:pStyle w:val="1"/>
        <w:spacing w:before="0" w:beforeAutospacing="0" w:after="0" w:afterAutospacing="0"/>
        <w:jc w:val="both"/>
        <w:rPr>
          <w:rStyle w:val="FontStyle26"/>
        </w:rPr>
      </w:pPr>
      <w:proofErr w:type="gramStart"/>
      <w:r w:rsidRPr="00815289">
        <w:rPr>
          <w:rStyle w:val="FontStyle26"/>
          <w:b w:val="0"/>
        </w:rPr>
        <w:t>1.4.</w:t>
      </w:r>
      <w:r w:rsidRPr="00225A54">
        <w:rPr>
          <w:rStyle w:val="FontStyle26"/>
          <w:b w:val="0"/>
        </w:rPr>
        <w:t>Комиссия в своей деятельности руководствуется Конституцией Российской</w:t>
      </w:r>
      <w:r w:rsidRPr="00225A54">
        <w:rPr>
          <w:rStyle w:val="FontStyle26"/>
          <w:b w:val="0"/>
        </w:rPr>
        <w:br/>
        <w:t>Федерации, действующим законодательством РФ, в том числе Законом РФ от</w:t>
      </w:r>
      <w:r w:rsidRPr="00225A54">
        <w:rPr>
          <w:rStyle w:val="FontStyle26"/>
          <w:b w:val="0"/>
        </w:rPr>
        <w:br/>
        <w:t>25.12.2008 № 273-ФЗ «О противодействии коррупции», Законом РФ «Об</w:t>
      </w:r>
      <w:r w:rsidRPr="00225A54">
        <w:rPr>
          <w:rStyle w:val="FontStyle26"/>
          <w:b w:val="0"/>
        </w:rPr>
        <w:br/>
        <w:t xml:space="preserve">образовании», </w:t>
      </w:r>
      <w:r w:rsidR="00225A54" w:rsidRPr="00225A54">
        <w:rPr>
          <w:rStyle w:val="FontStyle26"/>
          <w:b w:val="0"/>
        </w:rPr>
        <w:t>Указом Президента РФ от 11.04.2014 г. №226</w:t>
      </w:r>
      <w:r w:rsidR="00225A54">
        <w:rPr>
          <w:rStyle w:val="FontStyle26"/>
        </w:rPr>
        <w:t xml:space="preserve"> « </w:t>
      </w:r>
      <w:r w:rsidR="00225A54" w:rsidRPr="00225A54">
        <w:rPr>
          <w:b w:val="0"/>
          <w:sz w:val="24"/>
          <w:szCs w:val="24"/>
        </w:rPr>
        <w:t>О Национальном плане противодействия коррупции на 2014-2015 годы</w:t>
      </w:r>
      <w:r w:rsidR="00225A54">
        <w:rPr>
          <w:b w:val="0"/>
          <w:sz w:val="24"/>
          <w:szCs w:val="24"/>
        </w:rPr>
        <w:t xml:space="preserve">», </w:t>
      </w:r>
      <w:r w:rsidRPr="00225A54">
        <w:rPr>
          <w:rStyle w:val="FontStyle26"/>
          <w:b w:val="0"/>
          <w:sz w:val="24"/>
          <w:szCs w:val="24"/>
        </w:rPr>
        <w:t>нормативными актами Министерства</w:t>
      </w:r>
      <w:r w:rsidR="00225A54">
        <w:rPr>
          <w:rStyle w:val="FontStyle26"/>
          <w:b w:val="0"/>
          <w:sz w:val="24"/>
          <w:szCs w:val="24"/>
        </w:rPr>
        <w:t xml:space="preserve"> </w:t>
      </w:r>
      <w:r w:rsidRPr="00225A54">
        <w:rPr>
          <w:rStyle w:val="FontStyle26"/>
          <w:b w:val="0"/>
          <w:sz w:val="24"/>
          <w:szCs w:val="24"/>
        </w:rPr>
        <w:t>образования и науки</w:t>
      </w:r>
      <w:r w:rsidR="00225A54">
        <w:rPr>
          <w:rStyle w:val="FontStyle26"/>
          <w:b w:val="0"/>
          <w:sz w:val="24"/>
          <w:szCs w:val="24"/>
        </w:rPr>
        <w:t xml:space="preserve"> </w:t>
      </w:r>
      <w:r w:rsidRPr="00225A54">
        <w:rPr>
          <w:rStyle w:val="FontStyle26"/>
          <w:b w:val="0"/>
          <w:sz w:val="24"/>
          <w:szCs w:val="24"/>
        </w:rPr>
        <w:t>Российской Федерации, Уставом</w:t>
      </w:r>
      <w:r w:rsidR="00225A54">
        <w:rPr>
          <w:rStyle w:val="FontStyle26"/>
          <w:b w:val="0"/>
          <w:sz w:val="24"/>
          <w:szCs w:val="24"/>
        </w:rPr>
        <w:t xml:space="preserve"> </w:t>
      </w:r>
      <w:r w:rsidR="00195F27" w:rsidRPr="00225A54">
        <w:rPr>
          <w:rStyle w:val="FontStyle26"/>
          <w:b w:val="0"/>
          <w:sz w:val="24"/>
          <w:szCs w:val="24"/>
        </w:rPr>
        <w:t>лицея</w:t>
      </w:r>
      <w:r w:rsidRPr="00225A54">
        <w:rPr>
          <w:rStyle w:val="FontStyle26"/>
          <w:b w:val="0"/>
          <w:sz w:val="24"/>
          <w:szCs w:val="24"/>
        </w:rPr>
        <w:t xml:space="preserve">, решениями Педагогического Совета, </w:t>
      </w:r>
      <w:r w:rsidR="00225A54">
        <w:rPr>
          <w:rStyle w:val="FontStyle26"/>
          <w:b w:val="0"/>
          <w:sz w:val="24"/>
          <w:szCs w:val="24"/>
        </w:rPr>
        <w:t xml:space="preserve">Управляющего совета </w:t>
      </w:r>
      <w:r w:rsidRPr="00225A54">
        <w:rPr>
          <w:rStyle w:val="FontStyle26"/>
          <w:b w:val="0"/>
          <w:sz w:val="24"/>
          <w:szCs w:val="24"/>
        </w:rPr>
        <w:t xml:space="preserve"> и другими</w:t>
      </w:r>
      <w:r w:rsidR="00225A54">
        <w:rPr>
          <w:rStyle w:val="FontStyle26"/>
          <w:b w:val="0"/>
          <w:sz w:val="24"/>
          <w:szCs w:val="24"/>
        </w:rPr>
        <w:t xml:space="preserve"> </w:t>
      </w:r>
      <w:r w:rsidRPr="00225A54">
        <w:rPr>
          <w:rStyle w:val="FontStyle26"/>
          <w:b w:val="0"/>
          <w:sz w:val="24"/>
          <w:szCs w:val="24"/>
        </w:rPr>
        <w:t>нормативными</w:t>
      </w:r>
      <w:proofErr w:type="gramEnd"/>
      <w:r w:rsidRPr="00225A54">
        <w:rPr>
          <w:rStyle w:val="FontStyle26"/>
          <w:b w:val="0"/>
          <w:sz w:val="24"/>
          <w:szCs w:val="24"/>
        </w:rPr>
        <w:t xml:space="preserve"> правовыми актами </w:t>
      </w:r>
      <w:r w:rsidR="00225A54">
        <w:rPr>
          <w:rStyle w:val="FontStyle26"/>
          <w:b w:val="0"/>
          <w:sz w:val="24"/>
          <w:szCs w:val="24"/>
        </w:rPr>
        <w:t>лицея</w:t>
      </w:r>
      <w:r w:rsidRPr="00225A54">
        <w:rPr>
          <w:rStyle w:val="FontStyle26"/>
          <w:b w:val="0"/>
          <w:sz w:val="24"/>
          <w:szCs w:val="24"/>
        </w:rPr>
        <w:t>, а также настоящим Положением</w:t>
      </w:r>
      <w:r>
        <w:rPr>
          <w:rStyle w:val="FontStyle26"/>
        </w:rPr>
        <w:t>.</w:t>
      </w:r>
    </w:p>
    <w:p w:rsidR="008936B9" w:rsidRDefault="008936B9" w:rsidP="008936B9">
      <w:pPr>
        <w:pStyle w:val="Style11"/>
        <w:widowControl/>
        <w:rPr>
          <w:rStyle w:val="FontStyle26"/>
        </w:rPr>
      </w:pPr>
      <w:r>
        <w:rPr>
          <w:rStyle w:val="FontStyle26"/>
        </w:rPr>
        <w:t xml:space="preserve">1.5. Настоящее положение вступает в силу с момента его утверждения директором </w:t>
      </w:r>
      <w:r w:rsidR="005112AD">
        <w:rPr>
          <w:rStyle w:val="FontStyle26"/>
        </w:rPr>
        <w:t>лицея</w:t>
      </w:r>
      <w:r>
        <w:rPr>
          <w:rStyle w:val="FontStyle26"/>
        </w:rPr>
        <w:t>.</w:t>
      </w:r>
    </w:p>
    <w:p w:rsidR="005112AD" w:rsidRDefault="005112AD" w:rsidP="008936B9">
      <w:pPr>
        <w:pStyle w:val="Style7"/>
        <w:widowControl/>
        <w:spacing w:line="240" w:lineRule="auto"/>
        <w:jc w:val="both"/>
        <w:rPr>
          <w:rStyle w:val="FontStyle23"/>
        </w:rPr>
      </w:pPr>
    </w:p>
    <w:p w:rsidR="008936B9" w:rsidRDefault="008936B9" w:rsidP="00815289">
      <w:pPr>
        <w:pStyle w:val="Style7"/>
        <w:widowControl/>
        <w:spacing w:line="240" w:lineRule="auto"/>
        <w:rPr>
          <w:rStyle w:val="FontStyle23"/>
        </w:rPr>
      </w:pPr>
      <w:r>
        <w:rPr>
          <w:rStyle w:val="FontStyle23"/>
        </w:rPr>
        <w:t>2. Задачи Комиссии</w:t>
      </w:r>
    </w:p>
    <w:p w:rsidR="008936B9" w:rsidRDefault="008936B9" w:rsidP="008936B9">
      <w:pPr>
        <w:pStyle w:val="Style10"/>
        <w:widowControl/>
        <w:numPr>
          <w:ilvl w:val="0"/>
          <w:numId w:val="6"/>
        </w:numPr>
        <w:tabs>
          <w:tab w:val="left" w:pos="485"/>
        </w:tabs>
        <w:rPr>
          <w:rStyle w:val="FontStyle26"/>
        </w:rPr>
      </w:pPr>
      <w:r>
        <w:rPr>
          <w:rStyle w:val="FontStyle26"/>
        </w:rPr>
        <w:t>Участвует в разработке и реализации приоритетных направлений осуществления антикоррупционной политики.</w:t>
      </w:r>
    </w:p>
    <w:p w:rsidR="008936B9" w:rsidRDefault="008936B9" w:rsidP="008936B9">
      <w:pPr>
        <w:pStyle w:val="Style10"/>
        <w:widowControl/>
        <w:numPr>
          <w:ilvl w:val="0"/>
          <w:numId w:val="6"/>
        </w:numPr>
        <w:tabs>
          <w:tab w:val="left" w:pos="485"/>
        </w:tabs>
        <w:rPr>
          <w:rStyle w:val="FontStyle26"/>
        </w:rPr>
      </w:pPr>
      <w:r>
        <w:rPr>
          <w:rStyle w:val="FontStyle26"/>
        </w:rPr>
        <w:t xml:space="preserve">Координирует деятельность </w:t>
      </w:r>
      <w:r w:rsidR="005112AD">
        <w:rPr>
          <w:rStyle w:val="FontStyle26"/>
        </w:rPr>
        <w:t>лицея</w:t>
      </w:r>
      <w:r>
        <w:rPr>
          <w:rStyle w:val="FontStyle26"/>
        </w:rPr>
        <w:t xml:space="preserve"> по устранению причин коррупции и условий им способствующих, выявлению и пресечению фактов коррупц</w:t>
      </w:r>
      <w:proofErr w:type="gramStart"/>
      <w:r>
        <w:rPr>
          <w:rStyle w:val="FontStyle26"/>
        </w:rPr>
        <w:t>ии и её</w:t>
      </w:r>
      <w:proofErr w:type="gramEnd"/>
      <w:r>
        <w:rPr>
          <w:rStyle w:val="FontStyle26"/>
        </w:rPr>
        <w:t xml:space="preserve"> проявлений.</w:t>
      </w:r>
    </w:p>
    <w:p w:rsidR="008936B9" w:rsidRDefault="008936B9" w:rsidP="008936B9">
      <w:pPr>
        <w:pStyle w:val="Style10"/>
        <w:widowControl/>
        <w:numPr>
          <w:ilvl w:val="0"/>
          <w:numId w:val="6"/>
        </w:numPr>
        <w:tabs>
          <w:tab w:val="left" w:pos="485"/>
        </w:tabs>
        <w:rPr>
          <w:rStyle w:val="FontStyle26"/>
        </w:rPr>
      </w:pPr>
      <w:r>
        <w:rPr>
          <w:rStyle w:val="FontStyle26"/>
        </w:rPr>
        <w:t>Вносит предложения, направленные на реализацию мероприятий по устранению причин и условий, способствующих коррупции в образовательном учреждении.</w:t>
      </w:r>
    </w:p>
    <w:p w:rsidR="008936B9" w:rsidRDefault="008936B9" w:rsidP="008936B9">
      <w:pPr>
        <w:rPr>
          <w:sz w:val="2"/>
          <w:szCs w:val="2"/>
        </w:rPr>
      </w:pPr>
    </w:p>
    <w:p w:rsidR="008936B9" w:rsidRDefault="008936B9" w:rsidP="008936B9">
      <w:pPr>
        <w:pStyle w:val="Style10"/>
        <w:widowControl/>
        <w:numPr>
          <w:ilvl w:val="0"/>
          <w:numId w:val="7"/>
        </w:numPr>
        <w:tabs>
          <w:tab w:val="left" w:pos="686"/>
        </w:tabs>
        <w:ind w:right="5"/>
        <w:rPr>
          <w:rStyle w:val="FontStyle26"/>
        </w:rPr>
      </w:pPr>
      <w:r>
        <w:rPr>
          <w:rStyle w:val="FontStyle26"/>
        </w:rPr>
        <w:t xml:space="preserve">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5112AD">
        <w:rPr>
          <w:rStyle w:val="FontStyle26"/>
        </w:rPr>
        <w:t>лицея</w:t>
      </w:r>
      <w:r>
        <w:rPr>
          <w:rStyle w:val="FontStyle26"/>
        </w:rPr>
        <w:t>.</w:t>
      </w:r>
    </w:p>
    <w:p w:rsidR="008936B9" w:rsidRDefault="008936B9" w:rsidP="008936B9">
      <w:pPr>
        <w:pStyle w:val="Style10"/>
        <w:widowControl/>
        <w:numPr>
          <w:ilvl w:val="0"/>
          <w:numId w:val="7"/>
        </w:numPr>
        <w:tabs>
          <w:tab w:val="left" w:pos="686"/>
        </w:tabs>
        <w:rPr>
          <w:rStyle w:val="FontStyle26"/>
        </w:rPr>
      </w:pPr>
      <w:r>
        <w:rPr>
          <w:rStyle w:val="FontStyle26"/>
        </w:rPr>
        <w:t xml:space="preserve">Оказывает консультативную помощь субъектам антикоррупционной политики по вопросам, связанным с применением на практике общих принципов служебного поведения сотрудников и учащихся </w:t>
      </w:r>
      <w:r w:rsidR="005112AD">
        <w:rPr>
          <w:rStyle w:val="FontStyle26"/>
        </w:rPr>
        <w:t>лицея</w:t>
      </w:r>
      <w:r>
        <w:rPr>
          <w:rStyle w:val="FontStyle26"/>
        </w:rPr>
        <w:t>.</w:t>
      </w:r>
    </w:p>
    <w:p w:rsidR="008936B9" w:rsidRDefault="008936B9" w:rsidP="008936B9">
      <w:pPr>
        <w:pStyle w:val="Style10"/>
        <w:widowControl/>
        <w:tabs>
          <w:tab w:val="left" w:pos="571"/>
        </w:tabs>
        <w:ind w:right="5"/>
        <w:rPr>
          <w:rStyle w:val="FontStyle26"/>
        </w:rPr>
      </w:pPr>
      <w:r>
        <w:rPr>
          <w:rStyle w:val="FontStyle26"/>
        </w:rPr>
        <w:t>2.6.</w:t>
      </w:r>
      <w:r>
        <w:rPr>
          <w:rStyle w:val="FontStyle26"/>
        </w:rPr>
        <w:tab/>
        <w:t>Взаимодействует с правоохранительными органами по реализации мер,</w:t>
      </w:r>
      <w:r>
        <w:rPr>
          <w:rStyle w:val="FontStyle26"/>
        </w:rPr>
        <w:br/>
        <w:t>направленных на предупреждение (профилактику) коррупции и на выявление</w:t>
      </w:r>
      <w:r>
        <w:rPr>
          <w:rStyle w:val="FontStyle26"/>
        </w:rPr>
        <w:br/>
        <w:t>субъектов коррупционных правонарушений.</w:t>
      </w:r>
    </w:p>
    <w:p w:rsidR="008936B9" w:rsidRDefault="008936B9" w:rsidP="008936B9">
      <w:pPr>
        <w:pStyle w:val="Style7"/>
        <w:widowControl/>
        <w:spacing w:line="240" w:lineRule="exact"/>
        <w:ind w:left="490"/>
        <w:jc w:val="left"/>
        <w:rPr>
          <w:sz w:val="20"/>
          <w:szCs w:val="20"/>
        </w:rPr>
      </w:pPr>
    </w:p>
    <w:p w:rsidR="008936B9" w:rsidRDefault="008936B9" w:rsidP="00815289">
      <w:pPr>
        <w:pStyle w:val="Style7"/>
        <w:widowControl/>
        <w:spacing w:before="101" w:line="240" w:lineRule="auto"/>
        <w:ind w:left="490"/>
        <w:rPr>
          <w:rStyle w:val="FontStyle23"/>
        </w:rPr>
      </w:pPr>
      <w:r>
        <w:rPr>
          <w:rStyle w:val="FontStyle23"/>
        </w:rPr>
        <w:t>3. Порядок формирования и деятельность Комиссии</w:t>
      </w:r>
    </w:p>
    <w:p w:rsidR="008936B9" w:rsidRDefault="008936B9" w:rsidP="008936B9">
      <w:pPr>
        <w:pStyle w:val="Style10"/>
        <w:widowControl/>
        <w:numPr>
          <w:ilvl w:val="0"/>
          <w:numId w:val="8"/>
        </w:numPr>
        <w:tabs>
          <w:tab w:val="left" w:pos="494"/>
        </w:tabs>
        <w:rPr>
          <w:rStyle w:val="FontStyle26"/>
        </w:rPr>
      </w:pPr>
      <w:r>
        <w:rPr>
          <w:rStyle w:val="FontStyle26"/>
        </w:rPr>
        <w:lastRenderedPageBreak/>
        <w:t xml:space="preserve">Состав членов Комиссии рассматривается на заседании </w:t>
      </w:r>
      <w:r w:rsidR="005112AD">
        <w:rPr>
          <w:rStyle w:val="FontStyle26"/>
        </w:rPr>
        <w:t>Управляющего совета</w:t>
      </w:r>
      <w:r>
        <w:rPr>
          <w:rStyle w:val="FontStyle26"/>
        </w:rPr>
        <w:t xml:space="preserve">. </w:t>
      </w:r>
      <w:r w:rsidR="005112AD">
        <w:rPr>
          <w:rStyle w:val="FontStyle26"/>
        </w:rPr>
        <w:t>С</w:t>
      </w:r>
      <w:r>
        <w:rPr>
          <w:rStyle w:val="FontStyle26"/>
        </w:rPr>
        <w:t xml:space="preserve">остав Комиссии утверждается приказом директора </w:t>
      </w:r>
      <w:r w:rsidR="005112AD">
        <w:rPr>
          <w:rStyle w:val="FontStyle26"/>
        </w:rPr>
        <w:t>лицея</w:t>
      </w:r>
      <w:r>
        <w:rPr>
          <w:rStyle w:val="FontStyle26"/>
        </w:rPr>
        <w:t>.</w:t>
      </w:r>
    </w:p>
    <w:p w:rsidR="008936B9" w:rsidRDefault="008936B9" w:rsidP="008936B9">
      <w:pPr>
        <w:pStyle w:val="Style10"/>
        <w:widowControl/>
        <w:numPr>
          <w:ilvl w:val="0"/>
          <w:numId w:val="8"/>
        </w:numPr>
        <w:tabs>
          <w:tab w:val="left" w:pos="494"/>
        </w:tabs>
        <w:jc w:val="left"/>
        <w:rPr>
          <w:rStyle w:val="FontStyle26"/>
        </w:rPr>
      </w:pPr>
      <w:r>
        <w:rPr>
          <w:rStyle w:val="FontStyle26"/>
        </w:rPr>
        <w:t>В состав Комиссии входят:</w:t>
      </w:r>
    </w:p>
    <w:p w:rsidR="00C325F7" w:rsidRDefault="00C325F7" w:rsidP="00C325F7">
      <w:pPr>
        <w:pStyle w:val="Style10"/>
        <w:widowControl/>
        <w:tabs>
          <w:tab w:val="left" w:pos="494"/>
        </w:tabs>
        <w:jc w:val="left"/>
        <w:rPr>
          <w:rStyle w:val="FontStyle26"/>
        </w:rPr>
      </w:pPr>
    </w:p>
    <w:p w:rsidR="008936B9" w:rsidRDefault="008936B9" w:rsidP="008936B9">
      <w:pPr>
        <w:rPr>
          <w:sz w:val="2"/>
          <w:szCs w:val="2"/>
        </w:rPr>
      </w:pPr>
    </w:p>
    <w:p w:rsidR="00C325F7" w:rsidRDefault="00C325F7" w:rsidP="00C325F7">
      <w:pPr>
        <w:pStyle w:val="Style10"/>
        <w:widowControl/>
        <w:numPr>
          <w:ilvl w:val="0"/>
          <w:numId w:val="9"/>
        </w:numPr>
        <w:tabs>
          <w:tab w:val="left" w:pos="1070"/>
        </w:tabs>
        <w:ind w:left="917"/>
        <w:jc w:val="left"/>
        <w:rPr>
          <w:rStyle w:val="FontStyle26"/>
        </w:rPr>
      </w:pPr>
      <w:r>
        <w:rPr>
          <w:rStyle w:val="FontStyle26"/>
        </w:rPr>
        <w:t>директор лицея;</w:t>
      </w:r>
    </w:p>
    <w:p w:rsidR="007A44AD" w:rsidRDefault="007A44AD" w:rsidP="007A44AD">
      <w:pPr>
        <w:pStyle w:val="Style10"/>
        <w:widowControl/>
        <w:numPr>
          <w:ilvl w:val="0"/>
          <w:numId w:val="9"/>
        </w:numPr>
        <w:tabs>
          <w:tab w:val="left" w:pos="1070"/>
        </w:tabs>
        <w:ind w:left="917"/>
        <w:jc w:val="left"/>
        <w:rPr>
          <w:rStyle w:val="FontStyle26"/>
        </w:rPr>
      </w:pPr>
      <w:r>
        <w:rPr>
          <w:rStyle w:val="FontStyle26"/>
        </w:rPr>
        <w:t>заместитель директора по</w:t>
      </w:r>
      <w:r w:rsidR="00C325F7">
        <w:rPr>
          <w:rStyle w:val="FontStyle26"/>
        </w:rPr>
        <w:t xml:space="preserve"> </w:t>
      </w:r>
      <w:r>
        <w:rPr>
          <w:rStyle w:val="FontStyle26"/>
        </w:rPr>
        <w:t>УВР;</w:t>
      </w:r>
    </w:p>
    <w:p w:rsidR="008936B9" w:rsidRDefault="008936B9" w:rsidP="008936B9">
      <w:pPr>
        <w:pStyle w:val="Style10"/>
        <w:widowControl/>
        <w:numPr>
          <w:ilvl w:val="0"/>
          <w:numId w:val="9"/>
        </w:numPr>
        <w:tabs>
          <w:tab w:val="left" w:pos="1070"/>
        </w:tabs>
        <w:ind w:left="917"/>
        <w:jc w:val="left"/>
        <w:rPr>
          <w:rStyle w:val="FontStyle26"/>
        </w:rPr>
      </w:pPr>
      <w:r>
        <w:rPr>
          <w:rStyle w:val="FontStyle26"/>
        </w:rPr>
        <w:t>заместитель директора по АХР;</w:t>
      </w:r>
    </w:p>
    <w:p w:rsidR="008936B9" w:rsidRDefault="005112AD" w:rsidP="008936B9">
      <w:pPr>
        <w:pStyle w:val="Style10"/>
        <w:widowControl/>
        <w:numPr>
          <w:ilvl w:val="0"/>
          <w:numId w:val="9"/>
        </w:numPr>
        <w:tabs>
          <w:tab w:val="left" w:pos="1070"/>
        </w:tabs>
        <w:ind w:left="917"/>
        <w:jc w:val="left"/>
        <w:rPr>
          <w:rStyle w:val="FontStyle26"/>
        </w:rPr>
      </w:pPr>
      <w:r>
        <w:rPr>
          <w:rStyle w:val="FontStyle26"/>
        </w:rPr>
        <w:t xml:space="preserve">заместитель директора по </w:t>
      </w:r>
      <w:r w:rsidR="008936B9">
        <w:rPr>
          <w:rStyle w:val="FontStyle26"/>
        </w:rPr>
        <w:t>ВР;</w:t>
      </w:r>
    </w:p>
    <w:p w:rsidR="008936B9" w:rsidRDefault="008936B9" w:rsidP="008936B9">
      <w:pPr>
        <w:pStyle w:val="Style10"/>
        <w:widowControl/>
        <w:numPr>
          <w:ilvl w:val="0"/>
          <w:numId w:val="9"/>
        </w:numPr>
        <w:tabs>
          <w:tab w:val="left" w:pos="1070"/>
        </w:tabs>
        <w:spacing w:before="5"/>
        <w:ind w:left="917"/>
        <w:jc w:val="left"/>
        <w:rPr>
          <w:rStyle w:val="FontStyle26"/>
        </w:rPr>
      </w:pPr>
      <w:r>
        <w:rPr>
          <w:rStyle w:val="FontStyle26"/>
        </w:rPr>
        <w:t xml:space="preserve">председатель профсоюзного комитета </w:t>
      </w:r>
      <w:r w:rsidR="005112AD">
        <w:rPr>
          <w:rStyle w:val="FontStyle26"/>
        </w:rPr>
        <w:t>лицея</w:t>
      </w:r>
      <w:r>
        <w:rPr>
          <w:rStyle w:val="FontStyle26"/>
        </w:rPr>
        <w:t>;</w:t>
      </w:r>
    </w:p>
    <w:p w:rsidR="008936B9" w:rsidRDefault="008936B9" w:rsidP="008936B9">
      <w:pPr>
        <w:pStyle w:val="Style10"/>
        <w:widowControl/>
        <w:numPr>
          <w:ilvl w:val="0"/>
          <w:numId w:val="9"/>
        </w:numPr>
        <w:tabs>
          <w:tab w:val="left" w:pos="1070"/>
        </w:tabs>
        <w:ind w:left="917"/>
        <w:jc w:val="left"/>
        <w:rPr>
          <w:rStyle w:val="FontStyle26"/>
        </w:rPr>
      </w:pPr>
      <w:r>
        <w:rPr>
          <w:rStyle w:val="FontStyle26"/>
        </w:rPr>
        <w:t xml:space="preserve">представители </w:t>
      </w:r>
      <w:r w:rsidR="005112AD">
        <w:rPr>
          <w:rStyle w:val="FontStyle26"/>
        </w:rPr>
        <w:t>Управляющего совета</w:t>
      </w:r>
      <w:r>
        <w:rPr>
          <w:rStyle w:val="FontStyle26"/>
        </w:rPr>
        <w:t xml:space="preserve"> из числа родителей.</w:t>
      </w:r>
    </w:p>
    <w:p w:rsidR="008936B9" w:rsidRDefault="008936B9" w:rsidP="008936B9">
      <w:pPr>
        <w:rPr>
          <w:sz w:val="2"/>
          <w:szCs w:val="2"/>
        </w:rPr>
      </w:pPr>
    </w:p>
    <w:p w:rsidR="008936B9" w:rsidRDefault="008936B9" w:rsidP="008936B9">
      <w:pPr>
        <w:pStyle w:val="Style10"/>
        <w:widowControl/>
        <w:numPr>
          <w:ilvl w:val="0"/>
          <w:numId w:val="10"/>
        </w:numPr>
        <w:tabs>
          <w:tab w:val="left" w:pos="494"/>
        </w:tabs>
        <w:ind w:right="10"/>
        <w:rPr>
          <w:rStyle w:val="FontStyle26"/>
        </w:rPr>
      </w:pPr>
      <w:r>
        <w:rPr>
          <w:rStyle w:val="FontStyle26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членов Комиссии на заседании, они вправе изложить свое мнение по рассматриваемым вопросам в письменном виде.</w:t>
      </w:r>
    </w:p>
    <w:p w:rsidR="008936B9" w:rsidRDefault="008936B9" w:rsidP="008936B9">
      <w:pPr>
        <w:pStyle w:val="Style10"/>
        <w:widowControl/>
        <w:numPr>
          <w:ilvl w:val="0"/>
          <w:numId w:val="10"/>
        </w:numPr>
        <w:tabs>
          <w:tab w:val="left" w:pos="494"/>
        </w:tabs>
        <w:ind w:right="10"/>
        <w:rPr>
          <w:rStyle w:val="FontStyle26"/>
        </w:rPr>
      </w:pPr>
      <w:r>
        <w:rPr>
          <w:rStyle w:val="FontStyle26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8936B9" w:rsidRDefault="008936B9" w:rsidP="008936B9">
      <w:pPr>
        <w:pStyle w:val="Style10"/>
        <w:widowControl/>
        <w:numPr>
          <w:ilvl w:val="0"/>
          <w:numId w:val="10"/>
        </w:numPr>
        <w:tabs>
          <w:tab w:val="left" w:pos="494"/>
        </w:tabs>
        <w:rPr>
          <w:rStyle w:val="FontStyle26"/>
        </w:rPr>
      </w:pPr>
      <w:r>
        <w:rPr>
          <w:rStyle w:val="FontStyle26"/>
        </w:rPr>
        <w:t>Член Комиссии добровольно принимает на себя обязательства о неразглашении   сведений   затрагивающих   честь   и достоинство   граждан</w:t>
      </w:r>
    </w:p>
    <w:p w:rsidR="008936B9" w:rsidRDefault="008936B9" w:rsidP="008936B9">
      <w:pPr>
        <w:pStyle w:val="Style10"/>
        <w:widowControl/>
        <w:rPr>
          <w:rStyle w:val="FontStyle26"/>
        </w:rPr>
      </w:pPr>
      <w:r>
        <w:rPr>
          <w:rStyle w:val="FontStyle26"/>
        </w:rPr>
        <w:t>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8936B9" w:rsidRDefault="008936B9" w:rsidP="008936B9">
      <w:pPr>
        <w:pStyle w:val="Style12"/>
        <w:widowControl/>
        <w:numPr>
          <w:ilvl w:val="0"/>
          <w:numId w:val="11"/>
        </w:numPr>
        <w:tabs>
          <w:tab w:val="left" w:pos="1224"/>
        </w:tabs>
        <w:ind w:right="10"/>
        <w:rPr>
          <w:rStyle w:val="FontStyle26"/>
        </w:rPr>
      </w:pPr>
      <w:r>
        <w:rPr>
          <w:rStyle w:val="FontStyle26"/>
        </w:rPr>
        <w:t>Из состава Комиссии председателем назначаются заместитель председателя и секретарь.</w:t>
      </w:r>
    </w:p>
    <w:p w:rsidR="008936B9" w:rsidRDefault="008936B9" w:rsidP="008936B9">
      <w:pPr>
        <w:pStyle w:val="Style12"/>
        <w:widowControl/>
        <w:numPr>
          <w:ilvl w:val="0"/>
          <w:numId w:val="11"/>
        </w:numPr>
        <w:tabs>
          <w:tab w:val="left" w:pos="1224"/>
        </w:tabs>
        <w:ind w:right="5"/>
        <w:rPr>
          <w:rStyle w:val="FontStyle26"/>
        </w:rPr>
      </w:pPr>
      <w:r>
        <w:rPr>
          <w:rStyle w:val="FontStyle26"/>
        </w:rPr>
        <w:t>Заместитель председателя Комиссии, в случаях отсутствия председателя Комиссии, по его поручению, проводит заседания Комиссии.</w:t>
      </w:r>
    </w:p>
    <w:p w:rsidR="008936B9" w:rsidRDefault="008936B9" w:rsidP="008936B9">
      <w:pPr>
        <w:pStyle w:val="Style12"/>
        <w:widowControl/>
        <w:tabs>
          <w:tab w:val="left" w:pos="1037"/>
        </w:tabs>
        <w:ind w:left="547" w:firstLine="0"/>
        <w:jc w:val="left"/>
        <w:rPr>
          <w:rStyle w:val="FontStyle26"/>
        </w:rPr>
      </w:pPr>
      <w:r>
        <w:rPr>
          <w:rStyle w:val="FontStyle26"/>
        </w:rPr>
        <w:t>3.8.</w:t>
      </w:r>
      <w:r>
        <w:rPr>
          <w:rStyle w:val="FontStyle26"/>
        </w:rPr>
        <w:tab/>
        <w:t>Секретарь Комиссии:</w:t>
      </w:r>
    </w:p>
    <w:p w:rsidR="008936B9" w:rsidRDefault="008936B9" w:rsidP="008936B9">
      <w:pPr>
        <w:pStyle w:val="Style12"/>
        <w:widowControl/>
        <w:numPr>
          <w:ilvl w:val="0"/>
          <w:numId w:val="12"/>
        </w:numPr>
        <w:tabs>
          <w:tab w:val="left" w:pos="802"/>
        </w:tabs>
        <w:ind w:right="5" w:firstLine="619"/>
        <w:rPr>
          <w:rStyle w:val="FontStyle26"/>
        </w:rPr>
      </w:pPr>
      <w:r>
        <w:rPr>
          <w:rStyle w:val="FontStyle26"/>
        </w:rPr>
        <w:t>организует подготовку материалов к заседанию Комиссии, а также проектов его решений;</w:t>
      </w:r>
    </w:p>
    <w:p w:rsidR="008936B9" w:rsidRDefault="008936B9" w:rsidP="008936B9">
      <w:pPr>
        <w:pStyle w:val="Style12"/>
        <w:widowControl/>
        <w:numPr>
          <w:ilvl w:val="0"/>
          <w:numId w:val="12"/>
        </w:numPr>
        <w:tabs>
          <w:tab w:val="left" w:pos="802"/>
        </w:tabs>
        <w:ind w:right="5" w:firstLine="619"/>
        <w:rPr>
          <w:rStyle w:val="FontStyle26"/>
        </w:rPr>
      </w:pPr>
      <w:r>
        <w:rPr>
          <w:rStyle w:val="FontStyle26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</w:t>
      </w:r>
    </w:p>
    <w:p w:rsidR="008936B9" w:rsidRDefault="008936B9" w:rsidP="008936B9">
      <w:pPr>
        <w:pStyle w:val="Style7"/>
        <w:widowControl/>
        <w:spacing w:line="240" w:lineRule="exact"/>
        <w:ind w:left="634"/>
        <w:jc w:val="left"/>
        <w:rPr>
          <w:sz w:val="20"/>
          <w:szCs w:val="20"/>
        </w:rPr>
      </w:pPr>
    </w:p>
    <w:p w:rsidR="008936B9" w:rsidRDefault="008936B9" w:rsidP="008936B9">
      <w:pPr>
        <w:pStyle w:val="Style7"/>
        <w:widowControl/>
        <w:spacing w:before="101" w:line="240" w:lineRule="auto"/>
        <w:ind w:left="634"/>
        <w:jc w:val="left"/>
        <w:rPr>
          <w:rStyle w:val="FontStyle23"/>
        </w:rPr>
      </w:pPr>
      <w:r>
        <w:rPr>
          <w:rStyle w:val="FontStyle24"/>
        </w:rPr>
        <w:t xml:space="preserve">4. </w:t>
      </w:r>
      <w:r>
        <w:rPr>
          <w:rStyle w:val="FontStyle23"/>
        </w:rPr>
        <w:t>Полномочия Комиссии</w:t>
      </w:r>
    </w:p>
    <w:p w:rsidR="008936B9" w:rsidRDefault="008936B9" w:rsidP="008936B9">
      <w:pPr>
        <w:pStyle w:val="Style10"/>
        <w:widowControl/>
        <w:numPr>
          <w:ilvl w:val="0"/>
          <w:numId w:val="13"/>
        </w:numPr>
        <w:tabs>
          <w:tab w:val="left" w:pos="494"/>
        </w:tabs>
        <w:ind w:left="10" w:right="10"/>
        <w:rPr>
          <w:rStyle w:val="FontStyle26"/>
        </w:rPr>
      </w:pPr>
      <w:r>
        <w:rPr>
          <w:rStyle w:val="FontStyle26"/>
        </w:rPr>
        <w:t>Комиссия</w:t>
      </w:r>
      <w:r w:rsidR="007A44AD">
        <w:rPr>
          <w:rStyle w:val="FontStyle26"/>
        </w:rPr>
        <w:t xml:space="preserve"> координирует деятельность </w:t>
      </w:r>
      <w:r>
        <w:rPr>
          <w:rStyle w:val="FontStyle26"/>
        </w:rPr>
        <w:t xml:space="preserve"> по реализации мер противодействия коррупции.</w:t>
      </w:r>
    </w:p>
    <w:p w:rsidR="008936B9" w:rsidRDefault="008936B9" w:rsidP="008936B9">
      <w:pPr>
        <w:pStyle w:val="Style10"/>
        <w:widowControl/>
        <w:numPr>
          <w:ilvl w:val="0"/>
          <w:numId w:val="13"/>
        </w:numPr>
        <w:tabs>
          <w:tab w:val="left" w:pos="494"/>
        </w:tabs>
        <w:ind w:left="10" w:right="10"/>
        <w:rPr>
          <w:rStyle w:val="FontStyle26"/>
        </w:rPr>
      </w:pPr>
      <w:r>
        <w:rPr>
          <w:rStyle w:val="FontStyle26"/>
        </w:rPr>
        <w:t>Комиссия вносит предложе</w:t>
      </w:r>
      <w:r w:rsidR="007A44AD">
        <w:rPr>
          <w:rStyle w:val="FontStyle26"/>
        </w:rPr>
        <w:t>ния на рассмотрение Управляющего совета</w:t>
      </w:r>
      <w:r>
        <w:rPr>
          <w:rStyle w:val="FontStyle26"/>
        </w:rPr>
        <w:t xml:space="preserve"> по совершенствованию деятельности в сфере противодействия коррупцию.</w:t>
      </w:r>
    </w:p>
    <w:p w:rsidR="008936B9" w:rsidRDefault="008936B9" w:rsidP="008936B9">
      <w:pPr>
        <w:pStyle w:val="Style10"/>
        <w:widowControl/>
        <w:numPr>
          <w:ilvl w:val="0"/>
          <w:numId w:val="13"/>
        </w:numPr>
        <w:tabs>
          <w:tab w:val="left" w:pos="494"/>
        </w:tabs>
        <w:ind w:left="10" w:right="5"/>
        <w:rPr>
          <w:rStyle w:val="FontStyle26"/>
        </w:rPr>
      </w:pPr>
      <w:r>
        <w:rPr>
          <w:rStyle w:val="FontStyle26"/>
        </w:rPr>
        <w:t>Участвует в разработке форм и методов осуществления антикоррупционной деятельности и контролирует их реализацию.</w:t>
      </w:r>
    </w:p>
    <w:p w:rsidR="008936B9" w:rsidRDefault="008936B9" w:rsidP="008936B9">
      <w:pPr>
        <w:pStyle w:val="Style10"/>
        <w:widowControl/>
        <w:numPr>
          <w:ilvl w:val="0"/>
          <w:numId w:val="13"/>
        </w:numPr>
        <w:tabs>
          <w:tab w:val="left" w:pos="494"/>
        </w:tabs>
        <w:ind w:left="10" w:right="5"/>
        <w:rPr>
          <w:rStyle w:val="FontStyle26"/>
        </w:rPr>
      </w:pPr>
      <w:r>
        <w:rPr>
          <w:rStyle w:val="FontStyle26"/>
        </w:rPr>
        <w:lastRenderedPageBreak/>
        <w:t xml:space="preserve">Содействует работе по проведению анализа и </w:t>
      </w:r>
      <w:proofErr w:type="gramStart"/>
      <w:r>
        <w:rPr>
          <w:rStyle w:val="FontStyle26"/>
        </w:rPr>
        <w:t>экспертизы</w:t>
      </w:r>
      <w:proofErr w:type="gramEnd"/>
      <w:r w:rsidR="007A44AD">
        <w:rPr>
          <w:rStyle w:val="FontStyle26"/>
        </w:rPr>
        <w:t xml:space="preserve"> издаваемых администрацией </w:t>
      </w:r>
      <w:r>
        <w:rPr>
          <w:rStyle w:val="FontStyle26"/>
        </w:rPr>
        <w:t xml:space="preserve"> документов нормативного характера по вопросам противодействия коррупции.</w:t>
      </w:r>
    </w:p>
    <w:p w:rsidR="008936B9" w:rsidRDefault="008936B9" w:rsidP="008936B9">
      <w:pPr>
        <w:pStyle w:val="Style10"/>
        <w:widowControl/>
        <w:numPr>
          <w:ilvl w:val="0"/>
          <w:numId w:val="13"/>
        </w:numPr>
        <w:tabs>
          <w:tab w:val="left" w:pos="494"/>
        </w:tabs>
        <w:ind w:left="10" w:right="5"/>
        <w:rPr>
          <w:rStyle w:val="FontStyle26"/>
        </w:rPr>
      </w:pPr>
      <w:r>
        <w:rPr>
          <w:rStyle w:val="FontStyle26"/>
        </w:rPr>
        <w:t>Рассматривает предложения о совершенствовании методической и организационной работы п</w:t>
      </w:r>
      <w:r w:rsidR="007A44AD">
        <w:rPr>
          <w:rStyle w:val="FontStyle26"/>
        </w:rPr>
        <w:t>ротиводействия коррупции в лицее</w:t>
      </w:r>
      <w:r>
        <w:rPr>
          <w:rStyle w:val="FontStyle26"/>
        </w:rPr>
        <w:t>.</w:t>
      </w:r>
    </w:p>
    <w:p w:rsidR="008936B9" w:rsidRDefault="008936B9" w:rsidP="008936B9">
      <w:pPr>
        <w:pStyle w:val="Style10"/>
        <w:widowControl/>
        <w:numPr>
          <w:ilvl w:val="0"/>
          <w:numId w:val="13"/>
        </w:numPr>
        <w:tabs>
          <w:tab w:val="left" w:pos="494"/>
        </w:tabs>
        <w:ind w:left="10"/>
        <w:rPr>
          <w:rStyle w:val="FontStyle26"/>
        </w:rPr>
      </w:pPr>
      <w:r>
        <w:rPr>
          <w:rStyle w:val="FontStyle26"/>
        </w:rPr>
        <w:t>Содействует внесению дополнений в нормативные правовые акты с учетом изменений действующего законодательства, а также реально складывающейся социально — политической и экономической обстановки в стране.</w:t>
      </w:r>
    </w:p>
    <w:p w:rsidR="008936B9" w:rsidRDefault="008936B9" w:rsidP="008936B9">
      <w:pPr>
        <w:pStyle w:val="Style10"/>
        <w:widowControl/>
        <w:numPr>
          <w:ilvl w:val="0"/>
          <w:numId w:val="13"/>
        </w:numPr>
        <w:tabs>
          <w:tab w:val="left" w:pos="494"/>
        </w:tabs>
        <w:ind w:left="10" w:right="5"/>
        <w:rPr>
          <w:rStyle w:val="FontStyle26"/>
        </w:rPr>
      </w:pPr>
      <w:r>
        <w:rPr>
          <w:rStyle w:val="FontStyle26"/>
        </w:rPr>
        <w:t xml:space="preserve">Заслушивают на своих заседаниях субъектов </w:t>
      </w:r>
      <w:r w:rsidR="007A44AD">
        <w:rPr>
          <w:rStyle w:val="FontStyle26"/>
        </w:rPr>
        <w:t>антикоррупционной политики</w:t>
      </w:r>
      <w:r>
        <w:rPr>
          <w:rStyle w:val="FontStyle26"/>
        </w:rPr>
        <w:t>.</w:t>
      </w:r>
    </w:p>
    <w:p w:rsidR="008936B9" w:rsidRDefault="008936B9" w:rsidP="008936B9">
      <w:pPr>
        <w:pStyle w:val="Style10"/>
        <w:widowControl/>
        <w:tabs>
          <w:tab w:val="left" w:pos="528"/>
        </w:tabs>
        <w:ind w:left="19" w:right="5"/>
        <w:rPr>
          <w:rStyle w:val="FontStyle26"/>
        </w:rPr>
      </w:pPr>
      <w:r>
        <w:rPr>
          <w:rStyle w:val="FontStyle26"/>
        </w:rPr>
        <w:t>4.9.</w:t>
      </w:r>
      <w:r>
        <w:rPr>
          <w:rStyle w:val="FontStyle26"/>
        </w:rPr>
        <w:tab/>
        <w:t>Создает рабочие группы для изучения вопросов, касающихся деятельности</w:t>
      </w:r>
      <w:r>
        <w:rPr>
          <w:rStyle w:val="FontStyle26"/>
        </w:rPr>
        <w:br/>
        <w:t>Комиссии, а также для подготовки проектов соответствующих решений</w:t>
      </w:r>
      <w:r>
        <w:rPr>
          <w:rStyle w:val="FontStyle26"/>
        </w:rPr>
        <w:br/>
        <w:t>Комиссии.</w:t>
      </w:r>
    </w:p>
    <w:p w:rsidR="008936B9" w:rsidRDefault="008936B9" w:rsidP="008936B9">
      <w:pPr>
        <w:pStyle w:val="Style10"/>
        <w:widowControl/>
        <w:numPr>
          <w:ilvl w:val="0"/>
          <w:numId w:val="14"/>
        </w:numPr>
        <w:tabs>
          <w:tab w:val="left" w:pos="634"/>
        </w:tabs>
        <w:ind w:right="5"/>
        <w:rPr>
          <w:rStyle w:val="FontStyle26"/>
        </w:rPr>
      </w:pPr>
      <w:r>
        <w:rPr>
          <w:rStyle w:val="FontStyle26"/>
        </w:rPr>
        <w:t>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8936B9" w:rsidRDefault="007A44AD" w:rsidP="007A44AD">
      <w:pPr>
        <w:pStyle w:val="Style10"/>
        <w:widowControl/>
        <w:tabs>
          <w:tab w:val="left" w:pos="706"/>
        </w:tabs>
        <w:ind w:right="5"/>
        <w:rPr>
          <w:rStyle w:val="FontStyle26"/>
        </w:rPr>
      </w:pPr>
      <w:r>
        <w:rPr>
          <w:rStyle w:val="FontStyle26"/>
        </w:rPr>
        <w:t>4.11</w:t>
      </w:r>
      <w:proofErr w:type="gramStart"/>
      <w:r w:rsidR="008936B9">
        <w:rPr>
          <w:rStyle w:val="FontStyle26"/>
        </w:rPr>
        <w:t>В</w:t>
      </w:r>
      <w:proofErr w:type="gramEnd"/>
      <w:r w:rsidR="008936B9">
        <w:rPr>
          <w:rStyle w:val="FontStyle26"/>
        </w:rPr>
        <w:t xml:space="preserve">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8936B9" w:rsidRDefault="008936B9" w:rsidP="008936B9">
      <w:pPr>
        <w:pStyle w:val="Style10"/>
        <w:widowControl/>
        <w:numPr>
          <w:ilvl w:val="0"/>
          <w:numId w:val="15"/>
        </w:numPr>
        <w:tabs>
          <w:tab w:val="left" w:pos="706"/>
        </w:tabs>
        <w:rPr>
          <w:rStyle w:val="FontStyle26"/>
        </w:rPr>
      </w:pPr>
      <w:r>
        <w:rPr>
          <w:rStyle w:val="FontStyle26"/>
        </w:rPr>
        <w:t xml:space="preserve">Решения Комиссии </w:t>
      </w:r>
      <w:proofErr w:type="gramStart"/>
      <w:r>
        <w:rPr>
          <w:rStyle w:val="FontStyle26"/>
        </w:rPr>
        <w:t>принимаются на заседании открытым голосованием простым большинством голосов присутствующих членов Комиссии и носит</w:t>
      </w:r>
      <w:proofErr w:type="gramEnd"/>
      <w:r>
        <w:rPr>
          <w:rStyle w:val="FontStyle26"/>
        </w:rPr>
        <w:t xml:space="preserve">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8936B9" w:rsidRDefault="008936B9" w:rsidP="008936B9">
      <w:pPr>
        <w:pStyle w:val="Style7"/>
        <w:widowControl/>
        <w:spacing w:line="240" w:lineRule="exact"/>
        <w:ind w:left="648"/>
        <w:jc w:val="left"/>
        <w:rPr>
          <w:sz w:val="20"/>
          <w:szCs w:val="20"/>
        </w:rPr>
      </w:pPr>
    </w:p>
    <w:p w:rsidR="008936B9" w:rsidRDefault="008936B9" w:rsidP="008936B9">
      <w:pPr>
        <w:pStyle w:val="Style7"/>
        <w:widowControl/>
        <w:spacing w:before="101" w:line="240" w:lineRule="auto"/>
        <w:ind w:left="648"/>
        <w:jc w:val="left"/>
        <w:rPr>
          <w:rStyle w:val="FontStyle23"/>
        </w:rPr>
      </w:pPr>
      <w:r>
        <w:rPr>
          <w:rStyle w:val="FontStyle24"/>
        </w:rPr>
        <w:t xml:space="preserve">5. </w:t>
      </w:r>
      <w:r>
        <w:rPr>
          <w:rStyle w:val="FontStyle23"/>
        </w:rPr>
        <w:t>Председатель Комиссии</w:t>
      </w:r>
    </w:p>
    <w:p w:rsidR="008936B9" w:rsidRDefault="008936B9" w:rsidP="008936B9">
      <w:pPr>
        <w:pStyle w:val="Style10"/>
        <w:widowControl/>
        <w:numPr>
          <w:ilvl w:val="0"/>
          <w:numId w:val="16"/>
        </w:numPr>
        <w:tabs>
          <w:tab w:val="left" w:pos="490"/>
        </w:tabs>
        <w:jc w:val="left"/>
        <w:rPr>
          <w:rStyle w:val="FontStyle26"/>
        </w:rPr>
      </w:pPr>
      <w:r>
        <w:rPr>
          <w:rStyle w:val="FontStyle26"/>
        </w:rPr>
        <w:t>Определяет место, время проведения и повестку дня заседания Комиссии.</w:t>
      </w:r>
    </w:p>
    <w:p w:rsidR="008936B9" w:rsidRDefault="008936B9" w:rsidP="008936B9">
      <w:pPr>
        <w:pStyle w:val="Style10"/>
        <w:widowControl/>
        <w:numPr>
          <w:ilvl w:val="0"/>
          <w:numId w:val="16"/>
        </w:numPr>
        <w:tabs>
          <w:tab w:val="left" w:pos="490"/>
        </w:tabs>
        <w:ind w:right="5"/>
        <w:rPr>
          <w:rStyle w:val="FontStyle26"/>
        </w:rPr>
      </w:pPr>
      <w:r>
        <w:rPr>
          <w:rStyle w:val="FontStyle26"/>
        </w:rPr>
        <w:t>На основе предложений членов Комиссии формирует план работы Комиссии на текущий год и повестку дня его очередного заседания.</w:t>
      </w:r>
    </w:p>
    <w:p w:rsidR="008936B9" w:rsidRDefault="008936B9" w:rsidP="008936B9">
      <w:pPr>
        <w:pStyle w:val="Style10"/>
        <w:widowControl/>
        <w:numPr>
          <w:ilvl w:val="0"/>
          <w:numId w:val="16"/>
        </w:numPr>
        <w:tabs>
          <w:tab w:val="left" w:pos="490"/>
        </w:tabs>
        <w:rPr>
          <w:rStyle w:val="FontStyle26"/>
        </w:rPr>
      </w:pPr>
      <w:r>
        <w:rPr>
          <w:rStyle w:val="FontStyle26"/>
        </w:rPr>
        <w:t>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</w:t>
      </w:r>
    </w:p>
    <w:p w:rsidR="008936B9" w:rsidRDefault="007A44AD" w:rsidP="008936B9">
      <w:pPr>
        <w:pStyle w:val="Style10"/>
        <w:widowControl/>
        <w:numPr>
          <w:ilvl w:val="0"/>
          <w:numId w:val="16"/>
        </w:numPr>
        <w:tabs>
          <w:tab w:val="left" w:pos="490"/>
        </w:tabs>
        <w:rPr>
          <w:rStyle w:val="FontStyle26"/>
        </w:rPr>
      </w:pPr>
      <w:r>
        <w:rPr>
          <w:rStyle w:val="FontStyle26"/>
        </w:rPr>
        <w:t xml:space="preserve">Информирует </w:t>
      </w:r>
      <w:r w:rsidR="008936B9">
        <w:rPr>
          <w:rStyle w:val="FontStyle26"/>
        </w:rPr>
        <w:t xml:space="preserve"> о результатах реализации мер противодействия коррупции в исполнительных органах государственной власти.</w:t>
      </w:r>
    </w:p>
    <w:p w:rsidR="008936B9" w:rsidRDefault="008936B9" w:rsidP="008936B9">
      <w:pPr>
        <w:pStyle w:val="Style10"/>
        <w:widowControl/>
        <w:numPr>
          <w:ilvl w:val="0"/>
          <w:numId w:val="16"/>
        </w:numPr>
        <w:tabs>
          <w:tab w:val="left" w:pos="490"/>
        </w:tabs>
        <w:rPr>
          <w:rStyle w:val="FontStyle26"/>
        </w:rPr>
      </w:pPr>
      <w:r>
        <w:rPr>
          <w:rStyle w:val="FontStyle26"/>
        </w:rPr>
        <w:t>Представляет Комиссию в отношениях с населением и организациями по вопросам, относящимся к ее компетенции.</w:t>
      </w:r>
    </w:p>
    <w:p w:rsidR="008936B9" w:rsidRDefault="008936B9" w:rsidP="008936B9">
      <w:pPr>
        <w:pStyle w:val="Style10"/>
        <w:widowControl/>
        <w:numPr>
          <w:ilvl w:val="0"/>
          <w:numId w:val="16"/>
        </w:numPr>
        <w:tabs>
          <w:tab w:val="left" w:pos="490"/>
        </w:tabs>
        <w:rPr>
          <w:rStyle w:val="FontStyle26"/>
        </w:rPr>
      </w:pPr>
      <w:r>
        <w:rPr>
          <w:rStyle w:val="FontStyle26"/>
        </w:rPr>
        <w:t xml:space="preserve">Дает соответствующие поручения своим заместителям, секретарю и членам Комиссии, осуществляет </w:t>
      </w:r>
      <w:proofErr w:type="gramStart"/>
      <w:r>
        <w:rPr>
          <w:rStyle w:val="FontStyle26"/>
        </w:rPr>
        <w:t>контроль за</w:t>
      </w:r>
      <w:proofErr w:type="gramEnd"/>
      <w:r>
        <w:rPr>
          <w:rStyle w:val="FontStyle26"/>
        </w:rPr>
        <w:t xml:space="preserve"> их выполнением.</w:t>
      </w:r>
    </w:p>
    <w:p w:rsidR="008936B9" w:rsidRDefault="008936B9" w:rsidP="008936B9">
      <w:pPr>
        <w:pStyle w:val="Style10"/>
        <w:widowControl/>
        <w:numPr>
          <w:ilvl w:val="0"/>
          <w:numId w:val="16"/>
        </w:numPr>
        <w:tabs>
          <w:tab w:val="left" w:pos="490"/>
        </w:tabs>
        <w:jc w:val="left"/>
        <w:rPr>
          <w:rStyle w:val="FontStyle26"/>
        </w:rPr>
      </w:pPr>
      <w:r>
        <w:rPr>
          <w:rStyle w:val="FontStyle26"/>
        </w:rPr>
        <w:t>Подписывает протокол заседания Комиссии.</w:t>
      </w:r>
    </w:p>
    <w:p w:rsidR="008936B9" w:rsidRDefault="008936B9" w:rsidP="008936B9">
      <w:pPr>
        <w:pStyle w:val="Style10"/>
        <w:widowControl/>
        <w:tabs>
          <w:tab w:val="left" w:pos="710"/>
        </w:tabs>
        <w:ind w:right="5"/>
        <w:rPr>
          <w:rStyle w:val="FontStyle26"/>
        </w:rPr>
      </w:pPr>
      <w:r>
        <w:rPr>
          <w:rStyle w:val="FontStyle26"/>
        </w:rPr>
        <w:t>5.8.</w:t>
      </w:r>
      <w:r>
        <w:rPr>
          <w:rStyle w:val="FontStyle26"/>
        </w:rPr>
        <w:tab/>
        <w:t>Председатель Комиссии и члены Комиссии осуществляют свою</w:t>
      </w:r>
      <w:r>
        <w:rPr>
          <w:rStyle w:val="FontStyle26"/>
        </w:rPr>
        <w:br/>
        <w:t>деятельность на общественных началах.</w:t>
      </w:r>
    </w:p>
    <w:p w:rsidR="008936B9" w:rsidRDefault="008936B9" w:rsidP="008936B9">
      <w:pPr>
        <w:pStyle w:val="Style15"/>
        <w:widowControl/>
        <w:rPr>
          <w:rStyle w:val="FontStyle23"/>
        </w:rPr>
      </w:pPr>
      <w:r>
        <w:rPr>
          <w:rStyle w:val="FontStyle24"/>
        </w:rPr>
        <w:t xml:space="preserve">6. </w:t>
      </w:r>
      <w:r>
        <w:rPr>
          <w:rStyle w:val="FontStyle23"/>
        </w:rPr>
        <w:t>Обеспечение  участия   общественности  и СМИ  в деятельности Комиссии</w:t>
      </w:r>
    </w:p>
    <w:p w:rsidR="008936B9" w:rsidRDefault="008936B9" w:rsidP="008936B9">
      <w:pPr>
        <w:pStyle w:val="Style10"/>
        <w:widowControl/>
        <w:numPr>
          <w:ilvl w:val="0"/>
          <w:numId w:val="17"/>
        </w:numPr>
        <w:tabs>
          <w:tab w:val="left" w:pos="485"/>
        </w:tabs>
        <w:rPr>
          <w:rStyle w:val="FontStyle26"/>
        </w:rPr>
      </w:pPr>
      <w:r>
        <w:rPr>
          <w:rStyle w:val="FontStyle26"/>
        </w:rPr>
        <w:lastRenderedPageBreak/>
        <w:t>Субъекты образовательного процесса и граждане вправе направлять в установленном порядке обращения в Комиссию по вопросам п</w:t>
      </w:r>
      <w:r w:rsidR="007A44AD">
        <w:rPr>
          <w:rStyle w:val="FontStyle26"/>
        </w:rPr>
        <w:t>ротиводействия коррупции в лицее</w:t>
      </w:r>
      <w:r>
        <w:rPr>
          <w:rStyle w:val="FontStyle26"/>
        </w:rPr>
        <w:t>, которые рассматриваются на заседании Комиссии.</w:t>
      </w:r>
    </w:p>
    <w:p w:rsidR="008936B9" w:rsidRDefault="008936B9" w:rsidP="008936B9">
      <w:pPr>
        <w:pStyle w:val="Style10"/>
        <w:widowControl/>
        <w:numPr>
          <w:ilvl w:val="0"/>
          <w:numId w:val="17"/>
        </w:numPr>
        <w:tabs>
          <w:tab w:val="left" w:pos="485"/>
        </w:tabs>
        <w:rPr>
          <w:rStyle w:val="FontStyle26"/>
        </w:rPr>
      </w:pPr>
      <w:r>
        <w:rPr>
          <w:rStyle w:val="FontStyle26"/>
        </w:rPr>
        <w:t>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</w:t>
      </w:r>
    </w:p>
    <w:p w:rsidR="008936B9" w:rsidRDefault="008936B9" w:rsidP="008936B9">
      <w:pPr>
        <w:pStyle w:val="Style10"/>
        <w:widowControl/>
        <w:tabs>
          <w:tab w:val="left" w:pos="485"/>
        </w:tabs>
        <w:rPr>
          <w:rStyle w:val="FontStyle26"/>
        </w:rPr>
      </w:pPr>
    </w:p>
    <w:p w:rsidR="008936B9" w:rsidRPr="008936B9" w:rsidRDefault="008936B9" w:rsidP="008936B9">
      <w:pPr>
        <w:pStyle w:val="Style10"/>
        <w:widowControl/>
        <w:tabs>
          <w:tab w:val="left" w:pos="485"/>
        </w:tabs>
        <w:rPr>
          <w:rStyle w:val="FontStyle23"/>
          <w:b w:val="0"/>
          <w:bCs w:val="0"/>
        </w:rPr>
      </w:pPr>
      <w:r>
        <w:rPr>
          <w:rStyle w:val="FontStyle23"/>
        </w:rPr>
        <w:t>7. Взаимодействие</w:t>
      </w:r>
    </w:p>
    <w:p w:rsidR="00454082" w:rsidRDefault="00454082" w:rsidP="00454082">
      <w:pPr>
        <w:pStyle w:val="Style10"/>
        <w:widowControl/>
        <w:tabs>
          <w:tab w:val="left" w:pos="581"/>
        </w:tabs>
        <w:ind w:right="10"/>
        <w:rPr>
          <w:rStyle w:val="FontStyle26"/>
        </w:rPr>
      </w:pPr>
      <w:r>
        <w:rPr>
          <w:rStyle w:val="FontStyle26"/>
        </w:rPr>
        <w:t>Председатель комиссии, заместители председателя комиссии, секретарь</w:t>
      </w:r>
      <w:r>
        <w:rPr>
          <w:rStyle w:val="FontStyle26"/>
        </w:rPr>
        <w:br/>
        <w:t>комиссии и члены комиссии непосредственно взаимодействуют:</w:t>
      </w:r>
    </w:p>
    <w:p w:rsidR="00454082" w:rsidRDefault="007A44AD" w:rsidP="00454082">
      <w:pPr>
        <w:pStyle w:val="Style5"/>
        <w:widowControl/>
        <w:spacing w:line="322" w:lineRule="exact"/>
        <w:ind w:right="5"/>
        <w:rPr>
          <w:rStyle w:val="FontStyle26"/>
        </w:rPr>
      </w:pPr>
      <w:r>
        <w:rPr>
          <w:rStyle w:val="FontStyle26"/>
        </w:rPr>
        <w:t>-с коллективом лицея</w:t>
      </w:r>
      <w:r w:rsidR="00454082">
        <w:rPr>
          <w:rStyle w:val="FontStyle26"/>
        </w:rPr>
        <w:t xml:space="preserve"> по вопросам реализации мер противодействия коррупции, совершенствования методической и организационной работы по противодействию коррупции.</w:t>
      </w:r>
    </w:p>
    <w:p w:rsidR="007A44AD" w:rsidRDefault="007A44AD" w:rsidP="00454082">
      <w:pPr>
        <w:pStyle w:val="Style8"/>
        <w:widowControl/>
        <w:spacing w:line="322" w:lineRule="exact"/>
        <w:ind w:right="5"/>
        <w:rPr>
          <w:rStyle w:val="FontStyle26"/>
        </w:rPr>
      </w:pPr>
      <w:r>
        <w:rPr>
          <w:rStyle w:val="FontStyle26"/>
        </w:rPr>
        <w:t>-с Управляющим советом</w:t>
      </w:r>
      <w:r w:rsidR="00454082">
        <w:rPr>
          <w:rStyle w:val="FontStyle26"/>
        </w:rPr>
        <w:t xml:space="preserve">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Комиссии.</w:t>
      </w:r>
    </w:p>
    <w:p w:rsidR="00454082" w:rsidRDefault="00454082" w:rsidP="00454082">
      <w:pPr>
        <w:pStyle w:val="Style8"/>
        <w:widowControl/>
        <w:spacing w:line="322" w:lineRule="exact"/>
        <w:ind w:right="5"/>
        <w:rPr>
          <w:rStyle w:val="FontStyle26"/>
        </w:rPr>
      </w:pPr>
      <w:r>
        <w:rPr>
          <w:rStyle w:val="FontStyle26"/>
        </w:rPr>
        <w:t xml:space="preserve"> -с администрацией</w:t>
      </w:r>
      <w:r w:rsidR="007A44AD">
        <w:rPr>
          <w:rStyle w:val="FontStyle26"/>
        </w:rPr>
        <w:t xml:space="preserve"> лицея</w:t>
      </w:r>
      <w:r>
        <w:rPr>
          <w:rStyle w:val="FontStyle26"/>
        </w:rPr>
        <w:t xml:space="preserve">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454082" w:rsidRDefault="00454082" w:rsidP="00454082">
      <w:pPr>
        <w:pStyle w:val="Style5"/>
        <w:widowControl/>
        <w:spacing w:line="322" w:lineRule="exact"/>
        <w:ind w:right="5"/>
        <w:rPr>
          <w:rStyle w:val="FontStyle26"/>
        </w:rPr>
      </w:pPr>
      <w:r>
        <w:rPr>
          <w:rStyle w:val="FontStyle26"/>
        </w:rPr>
        <w:t>-с общественными объединениями и гражданами по рассмотрению их письменных обращений, связанных с вопросами п</w:t>
      </w:r>
      <w:r w:rsidR="007A44AD">
        <w:rPr>
          <w:rStyle w:val="FontStyle26"/>
        </w:rPr>
        <w:t>ротиводействия коррупции в лицее</w:t>
      </w:r>
      <w:r>
        <w:rPr>
          <w:rStyle w:val="FontStyle26"/>
        </w:rPr>
        <w:t>;</w:t>
      </w:r>
    </w:p>
    <w:p w:rsidR="00454082" w:rsidRDefault="00454082" w:rsidP="00454082">
      <w:pPr>
        <w:pStyle w:val="Style5"/>
        <w:widowControl/>
        <w:spacing w:line="322" w:lineRule="exact"/>
        <w:rPr>
          <w:rStyle w:val="FontStyle26"/>
        </w:rPr>
      </w:pPr>
      <w:r>
        <w:rPr>
          <w:rStyle w:val="FontStyle26"/>
        </w:rPr>
        <w:t>-с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454082" w:rsidRDefault="00454082" w:rsidP="00454082">
      <w:pPr>
        <w:pStyle w:val="Style10"/>
        <w:widowControl/>
        <w:tabs>
          <w:tab w:val="left" w:pos="485"/>
        </w:tabs>
        <w:ind w:left="10"/>
        <w:jc w:val="left"/>
        <w:rPr>
          <w:rStyle w:val="FontStyle26"/>
        </w:rPr>
      </w:pPr>
      <w:r>
        <w:rPr>
          <w:rStyle w:val="FontStyle25"/>
        </w:rPr>
        <w:t>7.2.</w:t>
      </w:r>
      <w:r>
        <w:rPr>
          <w:rStyle w:val="FontStyle25"/>
        </w:rPr>
        <w:tab/>
      </w:r>
      <w:r>
        <w:rPr>
          <w:rStyle w:val="FontStyle26"/>
        </w:rPr>
        <w:t>Комиссия осуществляет взаимодействие:</w:t>
      </w:r>
    </w:p>
    <w:p w:rsidR="00454082" w:rsidRDefault="00454082" w:rsidP="00454082">
      <w:pPr>
        <w:pStyle w:val="Style5"/>
        <w:widowControl/>
        <w:spacing w:line="322" w:lineRule="exact"/>
        <w:ind w:right="5"/>
        <w:rPr>
          <w:rStyle w:val="FontStyle26"/>
        </w:rPr>
      </w:pPr>
      <w:r>
        <w:rPr>
          <w:rStyle w:val="FontStyle26"/>
        </w:rPr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454082" w:rsidRDefault="00454082" w:rsidP="00454082">
      <w:pPr>
        <w:pStyle w:val="Style7"/>
        <w:widowControl/>
        <w:spacing w:line="240" w:lineRule="exact"/>
        <w:ind w:left="5"/>
        <w:jc w:val="left"/>
        <w:rPr>
          <w:sz w:val="20"/>
          <w:szCs w:val="20"/>
        </w:rPr>
      </w:pPr>
    </w:p>
    <w:p w:rsidR="00454082" w:rsidRDefault="00454082" w:rsidP="00454082">
      <w:pPr>
        <w:pStyle w:val="Style7"/>
        <w:widowControl/>
        <w:spacing w:before="101" w:line="240" w:lineRule="auto"/>
        <w:ind w:left="5"/>
        <w:jc w:val="left"/>
        <w:rPr>
          <w:rStyle w:val="FontStyle23"/>
        </w:rPr>
      </w:pPr>
      <w:r>
        <w:rPr>
          <w:rStyle w:val="FontStyle24"/>
        </w:rPr>
        <w:t xml:space="preserve">8. </w:t>
      </w:r>
      <w:r>
        <w:rPr>
          <w:rStyle w:val="FontStyle23"/>
        </w:rPr>
        <w:t>Внесение изменений</w:t>
      </w:r>
    </w:p>
    <w:p w:rsidR="00454082" w:rsidRDefault="00454082" w:rsidP="00454082">
      <w:pPr>
        <w:pStyle w:val="Style5"/>
        <w:widowControl/>
        <w:spacing w:line="322" w:lineRule="exact"/>
        <w:rPr>
          <w:rStyle w:val="FontStyle26"/>
        </w:rPr>
      </w:pPr>
      <w:r>
        <w:rPr>
          <w:rStyle w:val="FontStyle26"/>
        </w:rPr>
        <w:t>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E66B40" w:rsidRDefault="00E66B40"/>
    <w:sectPr w:rsidR="00E66B40" w:rsidSect="0081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69A32"/>
    <w:lvl w:ilvl="0">
      <w:numFmt w:val="bullet"/>
      <w:lvlText w:val="*"/>
      <w:lvlJc w:val="left"/>
    </w:lvl>
  </w:abstractNum>
  <w:abstractNum w:abstractNumId="1">
    <w:nsid w:val="08F83641"/>
    <w:multiLevelType w:val="singleLevel"/>
    <w:tmpl w:val="19CE441E"/>
    <w:lvl w:ilvl="0">
      <w:start w:val="1"/>
      <w:numFmt w:val="decimal"/>
      <w:lvlText w:val="4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">
    <w:nsid w:val="239D6489"/>
    <w:multiLevelType w:val="singleLevel"/>
    <w:tmpl w:val="6EBED092"/>
    <w:lvl w:ilvl="0">
      <w:start w:val="12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33516B9C"/>
    <w:multiLevelType w:val="singleLevel"/>
    <w:tmpl w:val="17046DCE"/>
    <w:lvl w:ilvl="0">
      <w:start w:val="4"/>
      <w:numFmt w:val="decimal"/>
      <w:lvlText w:val="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4">
    <w:nsid w:val="354F5FE6"/>
    <w:multiLevelType w:val="singleLevel"/>
    <w:tmpl w:val="7052901C"/>
    <w:lvl w:ilvl="0">
      <w:start w:val="6"/>
      <w:numFmt w:val="decimal"/>
      <w:lvlText w:val="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5">
    <w:nsid w:val="3C06773C"/>
    <w:multiLevelType w:val="singleLevel"/>
    <w:tmpl w:val="1954F8EE"/>
    <w:lvl w:ilvl="0">
      <w:start w:val="3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404C5C43"/>
    <w:multiLevelType w:val="singleLevel"/>
    <w:tmpl w:val="67D6E9D6"/>
    <w:lvl w:ilvl="0">
      <w:start w:val="10"/>
      <w:numFmt w:val="decimal"/>
      <w:lvlText w:val="4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7">
    <w:nsid w:val="4D127691"/>
    <w:multiLevelType w:val="singleLevel"/>
    <w:tmpl w:val="B32C3D6A"/>
    <w:lvl w:ilvl="0">
      <w:start w:val="1"/>
      <w:numFmt w:val="decimal"/>
      <w:lvlText w:val="6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60AF6DF2"/>
    <w:multiLevelType w:val="singleLevel"/>
    <w:tmpl w:val="76C84BF8"/>
    <w:lvl w:ilvl="0">
      <w:start w:val="5"/>
      <w:numFmt w:val="decimal"/>
      <w:lvlText w:val="1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>
    <w:nsid w:val="728D4D18"/>
    <w:multiLevelType w:val="singleLevel"/>
    <w:tmpl w:val="BC20AA14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778B59E5"/>
    <w:multiLevelType w:val="singleLevel"/>
    <w:tmpl w:val="C8CE2F64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>
    <w:nsid w:val="794A4B69"/>
    <w:multiLevelType w:val="singleLevel"/>
    <w:tmpl w:val="8C6C9660"/>
    <w:lvl w:ilvl="0">
      <w:start w:val="1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>
    <w:nsid w:val="7DAD3BEA"/>
    <w:multiLevelType w:val="singleLevel"/>
    <w:tmpl w:val="C02830D4"/>
    <w:lvl w:ilvl="0">
      <w:start w:val="1"/>
      <w:numFmt w:val="decimal"/>
      <w:lvlText w:val="1.3.%1."/>
      <w:legacy w:legacy="1" w:legacySpace="0" w:legacyIndent="710"/>
      <w:lvlJc w:val="left"/>
      <w:rPr>
        <w:rFonts w:ascii="Times New Roman" w:hAnsi="Times New Roman" w:cs="Times New Roman" w:hint="default"/>
        <w:b w:val="0"/>
        <w:i w:val="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9"/>
  </w:num>
  <w:num w:numId="7">
    <w:abstractNumId w:val="3"/>
  </w:num>
  <w:num w:numId="8">
    <w:abstractNumId w:val="1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6"/>
  </w:num>
  <w:num w:numId="15">
    <w:abstractNumId w:val="2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0F4"/>
    <w:rsid w:val="0004028B"/>
    <w:rsid w:val="00195F27"/>
    <w:rsid w:val="001B06C1"/>
    <w:rsid w:val="00225A54"/>
    <w:rsid w:val="00384C8F"/>
    <w:rsid w:val="00454082"/>
    <w:rsid w:val="005112AD"/>
    <w:rsid w:val="007A44AD"/>
    <w:rsid w:val="007E21B6"/>
    <w:rsid w:val="00815289"/>
    <w:rsid w:val="00817714"/>
    <w:rsid w:val="008936B9"/>
    <w:rsid w:val="009B74A0"/>
    <w:rsid w:val="00C325F7"/>
    <w:rsid w:val="00E66B40"/>
    <w:rsid w:val="00E8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14"/>
  </w:style>
  <w:style w:type="paragraph" w:styleId="1">
    <w:name w:val="heading 1"/>
    <w:basedOn w:val="a"/>
    <w:link w:val="10"/>
    <w:uiPriority w:val="9"/>
    <w:qFormat/>
    <w:rsid w:val="00225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8936B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8936B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936B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8936B9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936B9"/>
    <w:pPr>
      <w:widowControl w:val="0"/>
      <w:autoSpaceDE w:val="0"/>
      <w:autoSpaceDN w:val="0"/>
      <w:adjustRightInd w:val="0"/>
      <w:spacing w:after="0" w:line="326" w:lineRule="exact"/>
      <w:ind w:firstLine="6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936B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8936B9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8936B9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936B9"/>
    <w:pPr>
      <w:widowControl w:val="0"/>
      <w:autoSpaceDE w:val="0"/>
      <w:autoSpaceDN w:val="0"/>
      <w:adjustRightInd w:val="0"/>
      <w:spacing w:after="0" w:line="317" w:lineRule="exact"/>
      <w:ind w:firstLine="54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936B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1">
    <w:name w:val="Style11"/>
    <w:basedOn w:val="a"/>
    <w:uiPriority w:val="99"/>
    <w:rsid w:val="008936B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936B9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936B9"/>
    <w:pPr>
      <w:widowControl w:val="0"/>
      <w:autoSpaceDE w:val="0"/>
      <w:autoSpaceDN w:val="0"/>
      <w:adjustRightInd w:val="0"/>
      <w:spacing w:after="0" w:line="326" w:lineRule="exact"/>
      <w:ind w:firstLine="8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540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54082"/>
    <w:pPr>
      <w:widowControl w:val="0"/>
      <w:autoSpaceDE w:val="0"/>
      <w:autoSpaceDN w:val="0"/>
      <w:adjustRightInd w:val="0"/>
      <w:spacing w:after="0" w:line="323" w:lineRule="exact"/>
      <w:ind w:firstLine="48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454082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25A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5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8936B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8936B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936B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8936B9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936B9"/>
    <w:pPr>
      <w:widowControl w:val="0"/>
      <w:autoSpaceDE w:val="0"/>
      <w:autoSpaceDN w:val="0"/>
      <w:adjustRightInd w:val="0"/>
      <w:spacing w:after="0" w:line="326" w:lineRule="exact"/>
      <w:ind w:firstLine="6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936B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8936B9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8936B9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936B9"/>
    <w:pPr>
      <w:widowControl w:val="0"/>
      <w:autoSpaceDE w:val="0"/>
      <w:autoSpaceDN w:val="0"/>
      <w:adjustRightInd w:val="0"/>
      <w:spacing w:after="0" w:line="317" w:lineRule="exact"/>
      <w:ind w:firstLine="54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936B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1">
    <w:name w:val="Style11"/>
    <w:basedOn w:val="a"/>
    <w:uiPriority w:val="99"/>
    <w:rsid w:val="008936B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936B9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936B9"/>
    <w:pPr>
      <w:widowControl w:val="0"/>
      <w:autoSpaceDE w:val="0"/>
      <w:autoSpaceDN w:val="0"/>
      <w:adjustRightInd w:val="0"/>
      <w:spacing w:after="0" w:line="326" w:lineRule="exact"/>
      <w:ind w:firstLine="8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540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54082"/>
    <w:pPr>
      <w:widowControl w:val="0"/>
      <w:autoSpaceDE w:val="0"/>
      <w:autoSpaceDN w:val="0"/>
      <w:adjustRightInd w:val="0"/>
      <w:spacing w:after="0" w:line="323" w:lineRule="exact"/>
      <w:ind w:firstLine="48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454082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25A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1669</Words>
  <Characters>9516</Characters>
  <Application>Microsoft Office Word</Application>
  <DocSecurity>0</DocSecurity>
  <Lines>79</Lines>
  <Paragraphs>22</Paragraphs>
  <ScaleCrop>false</ScaleCrop>
  <Company/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16</cp:revision>
  <dcterms:created xsi:type="dcterms:W3CDTF">2014-11-05T06:17:00Z</dcterms:created>
  <dcterms:modified xsi:type="dcterms:W3CDTF">2017-09-11T09:17:00Z</dcterms:modified>
</cp:coreProperties>
</file>